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326A15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7D5B16">
        <w:rPr>
          <w:rFonts w:eastAsia="華康楷書體W5"/>
          <w:sz w:val="44"/>
          <w:szCs w:val="44"/>
        </w:rPr>
        <w:t>112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  <w:r w:rsidR="007E5360">
        <w:rPr>
          <w:rFonts w:ascii="華康楷書體W5" w:eastAsia="華康楷書體W5" w:hAnsi="標楷體"/>
          <w:sz w:val="44"/>
          <w:szCs w:val="44"/>
        </w:rPr>
        <w:br/>
      </w:r>
      <w:r w:rsidR="00F264B3">
        <w:rPr>
          <w:rFonts w:ascii="華康楷書體W5" w:eastAsia="華康楷書體W5" w:hAnsi="標楷體" w:hint="eastAsia"/>
          <w:sz w:val="44"/>
          <w:szCs w:val="44"/>
        </w:rPr>
        <w:t>國語文綜合能力測驗</w:t>
      </w:r>
    </w:p>
    <w:p w:rsidR="00670A32" w:rsidRDefault="00F264B3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永春高中/劉佳宜老師</w:t>
      </w:r>
    </w:p>
    <w:p w:rsidR="009A4E24" w:rsidRPr="00326A15" w:rsidRDefault="005C304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1" layoutInCell="1" allowOverlap="1" wp14:anchorId="1F1C3525" wp14:editId="182F986C">
                <wp:simplePos x="0" y="0"/>
                <wp:positionH relativeFrom="page">
                  <wp:posOffset>930910</wp:posOffset>
                </wp:positionH>
                <wp:positionV relativeFrom="paragraph">
                  <wp:posOffset>499745</wp:posOffset>
                </wp:positionV>
                <wp:extent cx="5742305" cy="5332095"/>
                <wp:effectExtent l="0" t="0" r="10795" b="20955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2305" cy="53320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45776" w:rsidRPr="00001306" w:rsidRDefault="00D45776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90</w: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D45776" w:rsidRPr="00216EA1" w:rsidRDefault="00D45776" w:rsidP="00F264B3">
                            <w:pPr>
                              <w:spacing w:beforeLines="50" w:before="186"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2B</w: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˙除題目另有規定外，非選擇題用筆尖較粗之黑色墨水的筆在「答題卷」上作答；更正時，可以使用修正液（帶）。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˙考生須依上述規定劃記或作答，若未依規定而導致答案難以辨識或評閱時，恐將影響成績並損及權益。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D45776" w:rsidRPr="00216EA1" w:rsidRDefault="00D45776" w:rsidP="00F264B3">
                            <w:pPr>
                              <w:spacing w:beforeLines="100" w:before="373"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F264B3">
                              <w:rPr>
                                <w:rFonts w:eastAsia="華康楷書體W5"/>
                                <w:position w:val="-6"/>
                                <w:sz w:val="28"/>
                                <w:szCs w:val="28"/>
                              </w:rPr>
                              <w:object w:dxaOrig="220" w:dyaOrig="24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0.75pt;height:12.15pt" o:ole="">
                                  <v:imagedata r:id="rId9" o:title=""/>
                                </v:shape>
                                <o:OLEObject Type="Embed" ProgID="Equation.DSMT4" ShapeID="_x0000_i1026" DrawAspect="Content" ObjectID="_1724824526" r:id="rId10"/>
                              </w:objec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個選項，其中只有一個是正確或最適當的選項。各題答對者，得該題的分數；答錯、未作答或劃記多於一個選項者，該題以零分計算。</w:t>
                            </w:r>
                          </w:p>
                          <w:p w:rsidR="00D45776" w:rsidRDefault="00D45776" w:rsidP="007E5360">
                            <w:pPr>
                              <w:spacing w:line="252" w:lineRule="auto"/>
                              <w:ind w:leftChars="129" w:left="568" w:hanging="284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˙多選題：每題有</w:t>
                            </w:r>
                            <w:r w:rsidRPr="00F264B3">
                              <w:rPr>
                                <w:rFonts w:eastAsia="華康楷書體W5"/>
                                <w:position w:val="-6"/>
                                <w:sz w:val="28"/>
                                <w:szCs w:val="28"/>
                              </w:rPr>
                              <w:object w:dxaOrig="220" w:dyaOrig="240">
                                <v:shape id="_x0000_i1028" type="#_x0000_t75" style="width:10.75pt;height:12.15pt" o:ole="">
                                  <v:imagedata r:id="rId9" o:title=""/>
                                </v:shape>
                                <o:OLEObject Type="Embed" ProgID="Equation.DSMT4" ShapeID="_x0000_i1028" DrawAspect="Content" ObjectID="_1724824527" r:id="rId11"/>
                              </w:objec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7E5360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r w:rsidRPr="00F264B3">
                              <w:rPr>
                                <w:color w:val="000000"/>
                                <w:position w:val="-26"/>
                                <w:sz w:val="24"/>
                              </w:rPr>
                              <w:object w:dxaOrig="800" w:dyaOrig="700">
                                <v:shape id="_x0000_i1030" type="#_x0000_t75" style="width:39.75pt;height:35.05pt" o:ole="">
                                  <v:imagedata r:id="rId12" o:title=""/>
                                </v:shape>
                                <o:OLEObject Type="Embed" ProgID="Equation.DSMT4" ShapeID="_x0000_i1030" DrawAspect="Content" ObjectID="_1724824528" r:id="rId13"/>
                              </w:objec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的分數；但得分低於零分或所有選項均未作答者，該題以零分計算。</w:t>
                            </w:r>
                          </w:p>
                          <w:p w:rsidR="00D45776" w:rsidRPr="00001306" w:rsidRDefault="00D45776" w:rsidP="002F08CE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73.3pt;margin-top:39.35pt;width:452.15pt;height:419.8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PMZhQIAABMFAAAOAAAAZHJzL2Uyb0RvYy54bWysVNuO2jAQfa/Uf7D8DrkQFog2rCiBqtL2&#10;Iu32A0zsEKuO7dqGZFv13zt2gGW7L1XVPDh2ZjJzzswZ3971rUBHZixXssDJOMaIyUpRLvcF/vq4&#10;Hc0xso5ISoSSrMBPzOK75ds3t53OWaoaJSgzCIJIm3e6wI1zOo8iWzWsJXasNJNgrJVpiYOj2UfU&#10;kA6ityJK4/gm6pSh2qiKWQtfy8GIlyF+XbPKfa5ryxwSBQZsLqwmrDu/Rstbku8N0Q2vTjDIP6Bo&#10;CZeQ9BKqJI6gg+GvQrW8Msqq2o0r1UaqrnnFAgdgk8R/sHloiGaBCxTH6kuZ7P8LW306fjGI0wIv&#10;MJKkhRY9st6hd6pH6STUp9M2B7cHDY6uBwP0OXC1+l5V3yySat0QuWcrY1TXMEIBX+IrG1396jti&#10;c+uD7LqPikIicnAqBOpr0/riQTkQRIc+PV1648FU8HE6ywDPFKMKbNPJJI0X05CD5OfftbHuPVMt&#10;8psCG2h+CE+O99Z5OCQ/u/hsUm25EEEAQqIOMKezOB6YKcGpt3o/a/a7tTDoSLyGwnNKbK/dWu5A&#10;yYK3BZ5fnEju67GRNKRxhIthD1CE9MGBHoA77QbF/FzEi818M89GWXqzGWVxWY5W23U2utkms2k5&#10;KdfrMvnlcSZZ3nBKmfRQz+pNsr9Tx2mOBt1d9PuC0gvm2/C8Zh69hBHKDKzO78AuCMH3flCB63c9&#10;FMQLYqfoE0jCqGEy4SaBTaPMD4w6mMoC2+8HYhhG4oMEWS2SLPNjHA7ZdJbCwVxbdtcWIisIVWCH&#10;0bBdu2H0D9rwfQOZBiFLtQIp1jyI5BnVScAweYHM6Zbwo319Dl7Pd9nyNwAAAP//AwBQSwMEFAAG&#10;AAgAAAAhABUJpdneAAAACwEAAA8AAABkcnMvZG93bnJldi54bWxMj0FOwzAQRfdI3MEaJHbUbknT&#10;NMSpKlCWCBE4gBNP44h4HMVum9wedwXLr3n6/01xmO3ALjj53pGE9UoAQ2qd7qmT8P1VPWXAfFCk&#10;1eAIJSzo4VDe3xUq1+5Kn3ipQ8diCflcSTAhjDnnvjVolV+5ESneTm6yKsQ4dVxP6hrL7cA3QqTc&#10;qp7iglEjvhpsf+qzlTBvFlM9u/btmNRmOX1kTfW+naR8fJiPL8ACzuEPhpt+VIcyOjXuTNqzIeYk&#10;TSMqYZftgN0AsRV7YI2E/TpLgJcF//9D+QsAAP//AwBQSwECLQAUAAYACAAAACEAtoM4kv4AAADh&#10;AQAAEwAAAAAAAAAAAAAAAAAAAAAAW0NvbnRlbnRfVHlwZXNdLnhtbFBLAQItABQABgAIAAAAIQA4&#10;/SH/1gAAAJQBAAALAAAAAAAAAAAAAAAAAC8BAABfcmVscy8ucmVsc1BLAQItABQABgAIAAAAIQBk&#10;QPMZhQIAABMFAAAOAAAAAAAAAAAAAAAAAC4CAABkcnMvZTJvRG9jLnhtbFBLAQItABQABgAIAAAA&#10;IQAVCaXZ3gAAAAsBAAAPAAAAAAAAAAAAAAAAAN8EAABkcnMvZG93bnJldi54bWxQSwUGAAAAAAQA&#10;BADzAAAA6gUAAAAA&#10;" filled="f" strokeweight="1pt">
                <v:textbox>
                  <w:txbxContent>
                    <w:p w:rsidR="00D45776" w:rsidRPr="00001306" w:rsidRDefault="00D45776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90</w: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D45776" w:rsidRPr="00216EA1" w:rsidRDefault="00D45776" w:rsidP="00F264B3">
                      <w:pPr>
                        <w:spacing w:beforeLines="50" w:before="186"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2B</w: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鉛筆在「答題卷」上作答；更正時，應以橡皮擦擦拭，切勿使用修正液（帶）。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˙除題目另有規定外，非選擇題用筆尖較粗之黑色墨水的筆在「答題卷」上作答；更正時，可以使用修正液（帶）。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˙考生須依上述規定劃記或作答，若未依規定而導致答案難以辨識或評閱時，恐將影響成績並損及權益。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D45776" w:rsidRPr="00216EA1" w:rsidRDefault="00D45776" w:rsidP="00F264B3">
                      <w:pPr>
                        <w:spacing w:beforeLines="100" w:before="373"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F264B3">
                        <w:rPr>
                          <w:rFonts w:eastAsia="華康楷書體W5"/>
                          <w:position w:val="-6"/>
                          <w:sz w:val="28"/>
                          <w:szCs w:val="28"/>
                        </w:rPr>
                        <w:object w:dxaOrig="220" w:dyaOrig="240">
                          <v:shape id="_x0000_i1026" type="#_x0000_t75" style="width:10.75pt;height:12.15pt" o:ole="">
                            <v:imagedata r:id="rId14" o:title=""/>
                          </v:shape>
                          <o:OLEObject Type="Embed" ProgID="Equation.DSMT4" ShapeID="_x0000_i1026" DrawAspect="Content" ObjectID="_1723991211" r:id="rId15"/>
                        </w:objec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個選項，其中只有一個是正確或最適當的選項。各題答對者，得該題的分數；答錯、未作答或劃記多於一個選項者，該題以零分計算。</w:t>
                      </w:r>
                    </w:p>
                    <w:p w:rsidR="00D45776" w:rsidRDefault="00D45776" w:rsidP="007E5360">
                      <w:pPr>
                        <w:spacing w:line="252" w:lineRule="auto"/>
                        <w:ind w:leftChars="129" w:left="568" w:hanging="284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˙多選題：每題有</w:t>
                      </w:r>
                      <w:r w:rsidRPr="00F264B3">
                        <w:rPr>
                          <w:rFonts w:eastAsia="華康楷書體W5"/>
                          <w:position w:val="-6"/>
                          <w:sz w:val="28"/>
                          <w:szCs w:val="28"/>
                        </w:rPr>
                        <w:object w:dxaOrig="220" w:dyaOrig="240">
                          <v:shape id="_x0000_i1028" type="#_x0000_t75" style="width:10.75pt;height:12.15pt" o:ole="">
                            <v:imagedata r:id="rId14" o:title=""/>
                          </v:shape>
                          <o:OLEObject Type="Embed" ProgID="Equation.DSMT4" ShapeID="_x0000_i1028" DrawAspect="Content" ObjectID="_1723991212" r:id="rId16"/>
                        </w:objec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7E5360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k</w: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Pr="00F264B3">
                        <w:rPr>
                          <w:color w:val="000000"/>
                          <w:position w:val="-26"/>
                          <w:sz w:val="24"/>
                        </w:rPr>
                        <w:object w:dxaOrig="800" w:dyaOrig="700">
                          <v:shape id="_x0000_i1030" type="#_x0000_t75" style="width:39.75pt;height:35.05pt" o:ole="">
                            <v:imagedata r:id="rId17" o:title=""/>
                          </v:shape>
                          <o:OLEObject Type="Embed" ProgID="Equation.DSMT4" ShapeID="_x0000_i1030" DrawAspect="Content" ObjectID="_1723991213" r:id="rId18"/>
                        </w:objec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的分數；但得分低於零分或所有選項均未作答者，該題以零分計算。</w:t>
                      </w:r>
                    </w:p>
                    <w:p w:rsidR="00D45776" w:rsidRPr="00001306" w:rsidRDefault="00D45776" w:rsidP="002F08CE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5C3042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1AECBB76" wp14:editId="06E05997">
                <wp:simplePos x="0" y="0"/>
                <wp:positionH relativeFrom="page">
                  <wp:posOffset>2701290</wp:posOffset>
                </wp:positionH>
                <wp:positionV relativeFrom="paragraph">
                  <wp:posOffset>968375</wp:posOffset>
                </wp:positionV>
                <wp:extent cx="2160270" cy="605790"/>
                <wp:effectExtent l="0" t="0" r="11430" b="2286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270" cy="6057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45776" w:rsidRDefault="00D45776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D45776" w:rsidRPr="00001306" w:rsidRDefault="00D45776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212.7pt;margin-top:76.25pt;width:170.1pt;height:47.7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B3jjQIAACQFAAAOAAAAZHJzL2Uyb0RvYy54bWysVNuO2yAQfa/Uf0C8Z31Z52ats9rGSVVp&#10;e5F2+wHY4BgVAwUSe7vqv3fASZrtvlRV/YCBGc7MmTlwczt0Ah2YsVzJAidXMUZM1opyuSvw18ft&#10;ZIGRdURSIpRkBX5iFt+u3r656XXOUtUqQZlBACJt3usCt87pPIps3bKO2CulmQRjo0xHHCzNLqKG&#10;9IDeiSiN41nUK0O1UTWzFnbL0YhXAb9pWO0+N41lDokCQ24ujCaMlR+j1Q3Jd4boltfHNMg/ZNER&#10;LiHoGaokjqC94a+gOl4bZVXjrmrVRappeM0CB2CTxH+weWiJZoELFMfqc5ns/4OtPx2+GMRpgaFR&#10;knTQokc2OPRODSi9Tnx9em1zcHvQ4OgGMECfA1er71X9zSKp1i2RO3ZnjOpbRijkF05GF0dHHOtB&#10;qv6johCI7J0KQENjOl88KAcCdOjT07k3PpkaNtNkFqdzMNVgm8XT+TI0LyL56bQ21r1nqkN+UmAD&#10;vQ/o5HBvHfAA15OLDybVlgsR+i8k6iHCNIs9fqehGrQSI0clOPWO/og1u2otDDoQr6bw+QIBsL10&#10;67gDTQveQVHPTiT3ldlIGiI6wsU4h8NCenAgCnkeZ6N2npfxcrPYLLJJls42kywuy8nddp1NZttk&#10;Pi2vy/W6TH76PJMsbzmlTPpUTzpOsr/TyfFGjQo8K/kFpRfMt+F7zTx6mUYoDLA6/QO7IAmvglEP&#10;bqiGoL6z0ipFn0AjRkELoRvwtMCkVeYHRj1c0wLb73tiGEbigwSdLZMsAzcXFtl0nsLCXFqqSwuR&#10;NUAV2GE0TtdufAv22vBdC5FGZUt1B9pseJCNF/GYFTDxC7iKgdPx2fB3/XIdvH4/bqtfAAAA//8D&#10;AFBLAwQUAAYACAAAACEAatnHsN8AAAALAQAADwAAAGRycy9kb3ducmV2LnhtbEyPwU7DMBBE70j8&#10;g7VI3KhDFKcQ4lSAxKmnFCQ4OvGShMbrNHbb8PcsJziu5mnmbblZ3ChOOIfBk4bbVQICqfV2oE7D&#10;2+vLzR2IEA1ZM3pCDd8YYFNdXpSmsP5MNZ52sRNcQqEwGvoYp0LK0PboTFj5CYmzTz87E/mcO2ln&#10;c+ZyN8o0SXLpzEC80JsJn3ts97uj09Bs06XLaLuv3fvH05dLDqFWB62vr5bHBxARl/gHw68+q0PF&#10;To0/kg1i1JClKmOUA5UqEEysc5WDaDSk2foeZFXK/z9UPwAAAP//AwBQSwECLQAUAAYACAAAACEA&#10;toM4kv4AAADhAQAAEwAAAAAAAAAAAAAAAAAAAAAAW0NvbnRlbnRfVHlwZXNdLnhtbFBLAQItABQA&#10;BgAIAAAAIQA4/SH/1gAAAJQBAAALAAAAAAAAAAAAAAAAAC8BAABfcmVscy8ucmVsc1BLAQItABQA&#10;BgAIAAAAIQB6WB3jjQIAACQFAAAOAAAAAAAAAAAAAAAAAC4CAABkcnMvZTJvRG9jLnhtbFBLAQIt&#10;ABQABgAIAAAAIQBq2cew3wAAAAsBAAAPAAAAAAAAAAAAAAAAAOcEAABkcnMvZG93bnJldi54bWxQ&#10;SwUGAAAAAAQABADzAAAA8wUAAAAA&#10;" filled="f" strokeweight="2pt">
                <v:stroke linestyle="thinThin"/>
                <v:textbox>
                  <w:txbxContent>
                    <w:p w:rsidR="00D45776" w:rsidRDefault="00D45776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D45776" w:rsidRPr="00001306" w:rsidRDefault="00D45776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F264B3" w:rsidRPr="00001306" w:rsidRDefault="00F264B3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507682" w:rsidP="005E3CF2">
      <w:pPr>
        <w:spacing w:line="480" w:lineRule="auto"/>
        <w:jc w:val="center"/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681792" behindDoc="1" locked="0" layoutInCell="1" allowOverlap="1" wp14:anchorId="6E4DAA21" wp14:editId="3484A32F">
            <wp:simplePos x="0" y="0"/>
            <wp:positionH relativeFrom="column">
              <wp:posOffset>4552315</wp:posOffset>
            </wp:positionH>
            <wp:positionV relativeFrom="paragraph">
              <wp:posOffset>172085</wp:posOffset>
            </wp:positionV>
            <wp:extent cx="1590675" cy="496570"/>
            <wp:effectExtent l="0" t="0" r="9525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001N1_E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042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3A074782" wp14:editId="444F1D38">
            <wp:extent cx="1119505" cy="402590"/>
            <wp:effectExtent l="0" t="0" r="444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0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21"/>
          <w:footerReference w:type="default" r:id="rId2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Default="00110C8F" w:rsidP="00966CD6">
      <w:pPr>
        <w:pStyle w:val="--"/>
        <w:spacing w:before="196" w:afterLines="0" w:after="0"/>
      </w:pPr>
      <w:r w:rsidRPr="006736DA">
        <w:rPr>
          <w:rFonts w:hint="eastAsia"/>
        </w:rPr>
        <w:lastRenderedPageBreak/>
        <w:t>第</w:t>
      </w:r>
      <w:r w:rsidR="00DE024D" w:rsidRPr="006736DA">
        <w:t>壹</w:t>
      </w:r>
      <w:r w:rsidRPr="006736DA">
        <w:rPr>
          <w:rFonts w:hint="eastAsia"/>
        </w:rPr>
        <w:t>部分</w:t>
      </w:r>
      <w:r w:rsidR="00F738CB" w:rsidRPr="006736DA">
        <w:t>、選擇題（</w:t>
      </w:r>
      <w:r w:rsidR="00DF42BA" w:rsidRPr="006736DA">
        <w:rPr>
          <w:rFonts w:hint="eastAsia"/>
        </w:rPr>
        <w:t>占</w:t>
      </w:r>
      <w:r w:rsidR="002F08CE">
        <w:rPr>
          <w:rFonts w:hint="eastAsia"/>
        </w:rPr>
        <w:t>7</w:t>
      </w:r>
      <w:r w:rsidR="00F264B3">
        <w:rPr>
          <w:rFonts w:hint="eastAsia"/>
        </w:rPr>
        <w:t>8</w:t>
      </w:r>
      <w:r w:rsidR="00DE024D" w:rsidRPr="006736DA">
        <w:t>分</w:t>
      </w:r>
      <w:r w:rsidR="00F738CB" w:rsidRPr="006736DA">
        <w:t>）</w:t>
      </w:r>
    </w:p>
    <w:p w:rsidR="00F264B3" w:rsidRPr="00F264B3" w:rsidRDefault="00F264B3" w:rsidP="00DE024D">
      <w:pPr>
        <w:pStyle w:val="aa"/>
        <w:spacing w:afterLines="50" w:after="196" w:line="393" w:lineRule="exact"/>
        <w:rPr>
          <w:rFonts w:ascii="新細明體" w:hAnsi="新細明體"/>
          <w:sz w:val="28"/>
          <w:szCs w:val="28"/>
        </w:rPr>
      </w:pPr>
      <w:r>
        <w:rPr>
          <w:rFonts w:ascii="新細明體" w:hAnsi="新細明體" w:hint="eastAsia"/>
          <w:sz w:val="28"/>
          <w:szCs w:val="28"/>
        </w:rPr>
        <w:t>一、單選題（</w:t>
      </w:r>
      <w:r w:rsidRPr="006736DA">
        <w:rPr>
          <w:rFonts w:ascii="新細明體" w:hAnsi="新細明體" w:hint="eastAsia"/>
          <w:sz w:val="28"/>
          <w:szCs w:val="28"/>
        </w:rPr>
        <w:t>占</w:t>
      </w:r>
      <w:r>
        <w:rPr>
          <w:rFonts w:hint="eastAsia"/>
          <w:sz w:val="28"/>
          <w:szCs w:val="28"/>
        </w:rPr>
        <w:t>50</w:t>
      </w:r>
      <w:r w:rsidRPr="006736DA">
        <w:rPr>
          <w:rFonts w:ascii="新細明體" w:hAnsi="新細明體"/>
          <w:sz w:val="28"/>
          <w:szCs w:val="28"/>
        </w:rPr>
        <w:t>分</w:t>
      </w:r>
      <w:r>
        <w:rPr>
          <w:rFonts w:ascii="新細明體" w:hAnsi="新細明體" w:hint="eastAsia"/>
          <w:sz w:val="28"/>
          <w:szCs w:val="28"/>
        </w:rPr>
        <w:t>）</w:t>
      </w:r>
    </w:p>
    <w:p w:rsidR="00F738CB" w:rsidRPr="00001306" w:rsidRDefault="00F738CB" w:rsidP="005E0DFC">
      <w:pPr>
        <w:pStyle w:val="ab"/>
        <w:ind w:leftChars="49" w:left="769" w:hangingChars="270" w:hanging="651"/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="0073163A" w:rsidRPr="003B519C">
        <w:rPr>
          <w:rFonts w:hint="eastAsia"/>
        </w:rPr>
        <w:t>第</w:t>
      </w:r>
      <w:r w:rsidR="0073163A" w:rsidRPr="00ED402D">
        <w:t>1</w:t>
      </w:r>
      <w:r w:rsidR="0073163A" w:rsidRPr="00ED402D">
        <w:rPr>
          <w:rFonts w:hint="eastAsia"/>
        </w:rPr>
        <w:t>至</w:t>
      </w:r>
      <w:r w:rsidR="00F264B3">
        <w:rPr>
          <w:rFonts w:hint="eastAsia"/>
        </w:rPr>
        <w:t>25</w:t>
      </w:r>
      <w:r w:rsidR="0073163A" w:rsidRPr="00ED402D">
        <w:rPr>
          <w:rFonts w:hint="eastAsia"/>
        </w:rPr>
        <w:t>題</w:t>
      </w:r>
      <w:r w:rsidR="00F264B3">
        <w:rPr>
          <w:rFonts w:hint="eastAsia"/>
        </w:rPr>
        <w:t>為單選題</w:t>
      </w:r>
      <w:r w:rsidR="002F08CE">
        <w:rPr>
          <w:rFonts w:hint="eastAsia"/>
        </w:rPr>
        <w:t>，每題</w:t>
      </w:r>
      <w:r w:rsidR="00F264B3">
        <w:rPr>
          <w:rFonts w:hint="eastAsia"/>
        </w:rPr>
        <w:t>2</w:t>
      </w:r>
      <w:r w:rsidR="002F08CE">
        <w:rPr>
          <w:rFonts w:hint="eastAsia"/>
        </w:rPr>
        <w:t>分</w:t>
      </w:r>
      <w:r w:rsidR="0073163A" w:rsidRPr="00ED402D">
        <w:rPr>
          <w:rFonts w:hint="eastAsia"/>
        </w:rPr>
        <w:t>。</w:t>
      </w:r>
    </w:p>
    <w:p w:rsidR="00BA311C" w:rsidRPr="00BA311C" w:rsidRDefault="00BA311C" w:rsidP="00AC3E1C">
      <w:pPr>
        <w:pStyle w:val="af"/>
      </w:pPr>
      <w:r>
        <w:rPr>
          <w:rFonts w:hint="eastAsia"/>
        </w:rPr>
        <w:t>1.</w:t>
      </w:r>
      <w:r>
        <w:rPr>
          <w:rFonts w:hint="eastAsia"/>
        </w:rPr>
        <w:tab/>
      </w:r>
      <w:r w:rsidRPr="00CA0415">
        <w:rPr>
          <w:rFonts w:hint="eastAsia"/>
        </w:rPr>
        <w:t>下列「</w:t>
      </w:r>
      <w:r w:rsidR="007E5360">
        <w:rPr>
          <w:rFonts w:hint="eastAsia"/>
        </w:rPr>
        <w:t xml:space="preserve">  </w:t>
      </w:r>
      <w:r w:rsidRPr="00CA0415">
        <w:rPr>
          <w:rFonts w:hint="eastAsia"/>
        </w:rPr>
        <w:t>」內的字，讀音前後相同的是：</w:t>
      </w:r>
      <w:r>
        <w:rPr>
          <w:rFonts w:hint="eastAsia"/>
        </w:rPr>
        <w:br/>
      </w: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Pr="00CA0415">
        <w:rPr>
          <w:rFonts w:hint="eastAsia"/>
        </w:rPr>
        <w:t>永矢弗「諼」／窈窕淑「媛」</w:t>
      </w:r>
      <w:r>
        <w:rPr>
          <w:rFonts w:hint="eastAsia"/>
        </w:rPr>
        <w:br/>
      </w:r>
      <w:r w:rsidRPr="00CA0415">
        <w:t>(B)</w:t>
      </w:r>
      <w:r w:rsidRPr="00CA0415">
        <w:rPr>
          <w:rFonts w:hint="eastAsia"/>
        </w:rPr>
        <w:t>扣「舷」而歌／「弦」歌不輟</w:t>
      </w:r>
      <w:r>
        <w:rPr>
          <w:rFonts w:hint="eastAsia"/>
        </w:rPr>
        <w:br/>
      </w:r>
      <w:r w:rsidRPr="00CA0415">
        <w:t>(C)</w:t>
      </w:r>
      <w:r w:rsidRPr="00CA0415">
        <w:rPr>
          <w:rFonts w:hint="eastAsia"/>
        </w:rPr>
        <w:t>海「艟」之來／鬼影「幢」幢</w:t>
      </w:r>
      <w:r>
        <w:rPr>
          <w:rFonts w:hint="eastAsia"/>
        </w:rPr>
        <w:br/>
      </w:r>
      <w:r w:rsidRPr="00CA0415">
        <w:t>(D)</w:t>
      </w:r>
      <w:r w:rsidRPr="00CA0415">
        <w:rPr>
          <w:rFonts w:hint="eastAsia"/>
        </w:rPr>
        <w:t>裨補「闕」漏／葛天八「闋」</w:t>
      </w:r>
    </w:p>
    <w:p w:rsidR="00F264B3" w:rsidRPr="00AC3E1C" w:rsidRDefault="00BA311C" w:rsidP="00AC3E1C">
      <w:pPr>
        <w:pStyle w:val="af"/>
      </w:pPr>
      <w:r>
        <w:rPr>
          <w:rFonts w:hint="eastAsia"/>
        </w:rPr>
        <w:t>2.</w:t>
      </w:r>
      <w:r>
        <w:rPr>
          <w:rFonts w:hint="eastAsia"/>
        </w:rPr>
        <w:tab/>
      </w:r>
      <w:r w:rsidRPr="00CA0415">
        <w:rPr>
          <w:rFonts w:hint="eastAsia"/>
        </w:rPr>
        <w:t>下列文句，完全</w:t>
      </w:r>
      <w:r w:rsidRPr="004D719A">
        <w:rPr>
          <w:rFonts w:hint="eastAsia"/>
          <w:b/>
          <w:u w:val="single"/>
        </w:rPr>
        <w:t>沒有</w:t>
      </w:r>
      <w:r w:rsidRPr="00CA0415">
        <w:rPr>
          <w:rFonts w:hint="eastAsia"/>
        </w:rPr>
        <w:t>錯別字的是：</w:t>
      </w:r>
      <w:r>
        <w:rPr>
          <w:rFonts w:hint="eastAsia"/>
        </w:rPr>
        <w:br/>
      </w: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Pr="00CA0415">
        <w:rPr>
          <w:rFonts w:hint="eastAsia"/>
        </w:rPr>
        <w:t>上半場慘遭滑鐵盧，他並未因此一蹶不振，反而愈挫愈勇</w:t>
      </w:r>
      <w:r>
        <w:rPr>
          <w:rFonts w:hint="eastAsia"/>
        </w:rPr>
        <w:br/>
      </w:r>
      <w:r w:rsidRPr="00CA0415">
        <w:t>(B)</w:t>
      </w:r>
      <w:r w:rsidRPr="00CA0415">
        <w:rPr>
          <w:rFonts w:hint="eastAsia"/>
        </w:rPr>
        <w:t>她奮發向上，從沒沒無聞的小歌手熬成家譽戶曉的大明星</w:t>
      </w:r>
      <w:r>
        <w:rPr>
          <w:rFonts w:hint="eastAsia"/>
        </w:rPr>
        <w:br/>
      </w:r>
      <w:r w:rsidRPr="00CA0415">
        <w:t>(C)</w:t>
      </w:r>
      <w:r w:rsidRPr="00CA0415">
        <w:rPr>
          <w:rFonts w:hint="eastAsia"/>
        </w:rPr>
        <w:t>通貨膨脹席捲全球，提醒投資人未雨稠繆，調整資金分配</w:t>
      </w:r>
      <w:r>
        <w:rPr>
          <w:rFonts w:hint="eastAsia"/>
        </w:rPr>
        <w:br/>
      </w:r>
      <w:r w:rsidRPr="00CA0415">
        <w:t>(D)</w:t>
      </w:r>
      <w:r w:rsidRPr="00CA0415">
        <w:rPr>
          <w:rFonts w:hint="eastAsia"/>
        </w:rPr>
        <w:t>憑藉著一股不曲不撓的精神，他終於在樂壇取得一席之地</w:t>
      </w:r>
    </w:p>
    <w:p w:rsidR="004D719A" w:rsidRPr="00AC3E1C" w:rsidRDefault="00BA311C" w:rsidP="00AC3E1C">
      <w:pPr>
        <w:pStyle w:val="af"/>
      </w:pPr>
      <w:r>
        <w:rPr>
          <w:rFonts w:hint="eastAsia"/>
        </w:rPr>
        <w:t>3.</w:t>
      </w:r>
      <w:r>
        <w:rPr>
          <w:rFonts w:hint="eastAsia"/>
        </w:rPr>
        <w:tab/>
      </w:r>
      <w:r w:rsidRPr="00CA0415">
        <w:rPr>
          <w:rFonts w:hint="eastAsia"/>
        </w:rPr>
        <w:t>下列文句</w:t>
      </w:r>
      <w:r w:rsidRPr="004D719A">
        <w:rPr>
          <w:rFonts w:hint="eastAsia"/>
          <w:u w:val="single"/>
        </w:rPr>
        <w:t>畫底線處</w:t>
      </w:r>
      <w:r w:rsidRPr="00CA0415">
        <w:rPr>
          <w:rFonts w:hint="eastAsia"/>
        </w:rPr>
        <w:t>的詞語，運用</w:t>
      </w:r>
      <w:r w:rsidRPr="004D719A">
        <w:rPr>
          <w:rFonts w:hint="eastAsia"/>
          <w:b/>
          <w:u w:val="single"/>
        </w:rPr>
        <w:t>不適當</w:t>
      </w:r>
      <w:r w:rsidRPr="00CA0415">
        <w:rPr>
          <w:rFonts w:hint="eastAsia"/>
        </w:rPr>
        <w:t>的是：</w:t>
      </w:r>
      <w:r>
        <w:rPr>
          <w:rFonts w:hint="eastAsia"/>
        </w:rPr>
        <w:br/>
      </w: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Pr="00CA0415">
        <w:rPr>
          <w:rFonts w:hint="eastAsia"/>
        </w:rPr>
        <w:t>那對銀幕情侶表面分手，私下仍情意綿綿，</w:t>
      </w:r>
      <w:r w:rsidRPr="004D719A">
        <w:rPr>
          <w:rFonts w:hint="eastAsia"/>
          <w:u w:val="single"/>
        </w:rPr>
        <w:t>不絕如縷</w:t>
      </w:r>
      <w:r>
        <w:rPr>
          <w:rFonts w:hint="eastAsia"/>
        </w:rPr>
        <w:br/>
      </w:r>
      <w:r w:rsidRPr="00CA0415">
        <w:t>(B)</w:t>
      </w:r>
      <w:r w:rsidRPr="00CA0415">
        <w:rPr>
          <w:rFonts w:hint="eastAsia"/>
        </w:rPr>
        <w:t>他在</w:t>
      </w:r>
      <w:r w:rsidRPr="004D719A">
        <w:rPr>
          <w:rFonts w:hint="eastAsia"/>
          <w:u w:val="single"/>
        </w:rPr>
        <w:t>眾目睽睽</w:t>
      </w:r>
      <w:r w:rsidRPr="00CA0415">
        <w:rPr>
          <w:rFonts w:hint="eastAsia"/>
        </w:rPr>
        <w:t>下擊出漂亮的全壘打，使全場大聲喝采</w:t>
      </w:r>
      <w:r>
        <w:rPr>
          <w:rFonts w:hint="eastAsia"/>
        </w:rPr>
        <w:br/>
      </w:r>
      <w:r w:rsidRPr="00CA0415">
        <w:t>(C)</w:t>
      </w:r>
      <w:r w:rsidRPr="00CA0415">
        <w:rPr>
          <w:rFonts w:hint="eastAsia"/>
        </w:rPr>
        <w:t>這位政客長期貪贓枉法，檢察官蒐出的罪證</w:t>
      </w:r>
      <w:r w:rsidRPr="004D719A">
        <w:rPr>
          <w:rFonts w:hint="eastAsia"/>
          <w:u w:val="single"/>
        </w:rPr>
        <w:t>擢髮難數</w:t>
      </w:r>
      <w:r w:rsidRPr="004D719A">
        <w:rPr>
          <w:rFonts w:hint="eastAsia"/>
          <w:u w:val="single"/>
        </w:rPr>
        <w:br/>
      </w:r>
      <w:r w:rsidRPr="00CA0415">
        <w:t>(D)</w:t>
      </w:r>
      <w:r w:rsidRPr="00CA0415">
        <w:rPr>
          <w:rFonts w:hint="eastAsia"/>
        </w:rPr>
        <w:t>兩姊妹的創作</w:t>
      </w:r>
      <w:r w:rsidRPr="004D719A">
        <w:rPr>
          <w:rFonts w:hint="eastAsia"/>
          <w:u w:val="single"/>
        </w:rPr>
        <w:t>分庭抗禮</w:t>
      </w:r>
      <w:r w:rsidRPr="00CA0415">
        <w:rPr>
          <w:rFonts w:hint="eastAsia"/>
        </w:rPr>
        <w:t>，皆享有盛名，蔚為文壇佳話</w:t>
      </w:r>
    </w:p>
    <w:p w:rsidR="004D719A" w:rsidRDefault="00BA311C" w:rsidP="00BA311C">
      <w:pPr>
        <w:pStyle w:val="af"/>
      </w:pPr>
      <w:r>
        <w:rPr>
          <w:rFonts w:hint="eastAsia"/>
        </w:rPr>
        <w:t>4.</w:t>
      </w:r>
      <w:r>
        <w:rPr>
          <w:rFonts w:hint="eastAsia"/>
        </w:rPr>
        <w:tab/>
      </w:r>
      <w:r w:rsidR="004D719A" w:rsidRPr="002F007C">
        <w:rPr>
          <w:rFonts w:hint="eastAsia"/>
        </w:rPr>
        <w:t>下列為某工作場合人員施打疫苗的公告規範，依據規範內容，以下條件說明，最適當的是：</w:t>
      </w:r>
      <w:r>
        <w:rPr>
          <w:rFonts w:hint="eastAsia"/>
        </w:rPr>
        <w:br/>
      </w:r>
      <w:r w:rsidRPr="00CA0415">
        <w:rPr>
          <w:rFonts w:hint="eastAsia"/>
        </w:rPr>
        <w:t xml:space="preserve">　　</w:t>
      </w:r>
      <w:r w:rsidRPr="004D719A">
        <w:rPr>
          <w:rStyle w:val="aff"/>
          <w:rFonts w:hint="eastAsia"/>
        </w:rPr>
        <w:t>倘人員曾為</w:t>
      </w:r>
      <w:r w:rsidRPr="004D719A">
        <w:rPr>
          <w:rStyle w:val="aff"/>
          <w:rFonts w:hint="eastAsia"/>
        </w:rPr>
        <w:t>COVID-19</w:t>
      </w:r>
      <w:r w:rsidRPr="004D719A">
        <w:rPr>
          <w:rStyle w:val="aff"/>
          <w:rFonts w:hint="eastAsia"/>
        </w:rPr>
        <w:t>確診個案，且持有</w:t>
      </w:r>
      <w:r w:rsidRPr="004D719A">
        <w:rPr>
          <w:rStyle w:val="aff"/>
          <w:rFonts w:hint="eastAsia"/>
        </w:rPr>
        <w:t>3</w:t>
      </w:r>
      <w:r w:rsidRPr="004D719A">
        <w:rPr>
          <w:rStyle w:val="aff"/>
          <w:rFonts w:hint="eastAsia"/>
        </w:rPr>
        <w:t>個月內由衛生機關開立之解除隔離通知書者，可暫免檢具</w:t>
      </w:r>
      <w:r w:rsidRPr="004D719A">
        <w:rPr>
          <w:rStyle w:val="aff"/>
          <w:rFonts w:hint="eastAsia"/>
        </w:rPr>
        <w:t>COVID-19</w:t>
      </w:r>
      <w:r w:rsidRPr="004D719A">
        <w:rPr>
          <w:rStyle w:val="aff"/>
          <w:rFonts w:hint="eastAsia"/>
        </w:rPr>
        <w:t>疫苗接種證明，惟應於解除隔離滿</w:t>
      </w:r>
      <w:r w:rsidRPr="004D719A">
        <w:rPr>
          <w:rStyle w:val="aff"/>
          <w:rFonts w:hint="eastAsia"/>
        </w:rPr>
        <w:t>3</w:t>
      </w:r>
      <w:r w:rsidRPr="004D719A">
        <w:rPr>
          <w:rStyle w:val="aff"/>
          <w:rFonts w:hint="eastAsia"/>
        </w:rPr>
        <w:t>個月後，依時程儘速完成接種</w:t>
      </w:r>
      <w:r w:rsidRPr="004D719A">
        <w:rPr>
          <w:rStyle w:val="aff"/>
          <w:rFonts w:hint="eastAsia"/>
        </w:rPr>
        <w:t>3</w:t>
      </w:r>
      <w:r w:rsidRPr="004D719A">
        <w:rPr>
          <w:rStyle w:val="aff"/>
          <w:rFonts w:hint="eastAsia"/>
        </w:rPr>
        <w:t>劑</w:t>
      </w:r>
      <w:r w:rsidRPr="004D719A">
        <w:rPr>
          <w:rStyle w:val="aff"/>
          <w:rFonts w:hint="eastAsia"/>
        </w:rPr>
        <w:t>COVID-19</w:t>
      </w:r>
      <w:r w:rsidRPr="004D719A">
        <w:rPr>
          <w:rStyle w:val="aff"/>
          <w:rFonts w:hint="eastAsia"/>
        </w:rPr>
        <w:t>疫苗。新進人員應於首次服務前，提供自費</w:t>
      </w:r>
      <w:r w:rsidRPr="004D719A">
        <w:rPr>
          <w:rStyle w:val="aff"/>
          <w:rFonts w:hint="eastAsia"/>
        </w:rPr>
        <w:t>3</w:t>
      </w:r>
      <w:r w:rsidRPr="004D719A">
        <w:rPr>
          <w:rStyle w:val="aff"/>
          <w:rFonts w:hint="eastAsia"/>
        </w:rPr>
        <w:t>日內</w:t>
      </w:r>
      <w:r w:rsidRPr="004D719A">
        <w:rPr>
          <w:rStyle w:val="aff"/>
          <w:rFonts w:hint="eastAsia"/>
        </w:rPr>
        <w:t>PCR</w:t>
      </w:r>
      <w:r w:rsidRPr="004D719A">
        <w:rPr>
          <w:rStyle w:val="aff"/>
          <w:rFonts w:hint="eastAsia"/>
        </w:rPr>
        <w:t>檢驗陰性證明。（衛生福利部疾病管制署</w:t>
      </w:r>
      <w:r w:rsidRPr="004D719A">
        <w:rPr>
          <w:rStyle w:val="aff"/>
          <w:rFonts w:hint="eastAsia"/>
        </w:rPr>
        <w:t>1</w:t>
      </w:r>
      <w:r w:rsidRPr="004D719A">
        <w:rPr>
          <w:rStyle w:val="aff"/>
        </w:rPr>
        <w:t>11</w:t>
      </w:r>
      <w:r w:rsidRPr="004D719A">
        <w:rPr>
          <w:rStyle w:val="aff"/>
          <w:rFonts w:hint="eastAsia"/>
        </w:rPr>
        <w:t>年</w:t>
      </w:r>
      <w:r w:rsidRPr="004D719A">
        <w:rPr>
          <w:rStyle w:val="aff"/>
          <w:rFonts w:hint="eastAsia"/>
        </w:rPr>
        <w:t>4</w:t>
      </w:r>
      <w:r w:rsidRPr="004D719A">
        <w:rPr>
          <w:rStyle w:val="aff"/>
          <w:rFonts w:hint="eastAsia"/>
        </w:rPr>
        <w:t>月</w:t>
      </w:r>
      <w:r w:rsidRPr="004D719A">
        <w:rPr>
          <w:rStyle w:val="aff"/>
          <w:rFonts w:hint="eastAsia"/>
        </w:rPr>
        <w:t>1</w:t>
      </w:r>
      <w:r w:rsidRPr="004D719A">
        <w:rPr>
          <w:rStyle w:val="aff"/>
        </w:rPr>
        <w:t>5</w:t>
      </w:r>
      <w:r w:rsidRPr="004D719A">
        <w:rPr>
          <w:rStyle w:val="aff"/>
          <w:rFonts w:hint="eastAsia"/>
        </w:rPr>
        <w:t>日公告</w:t>
      </w:r>
      <w:r w:rsidRPr="004D719A">
        <w:rPr>
          <w:rStyle w:val="aff"/>
        </w:rPr>
        <w:t>）</w:t>
      </w:r>
    </w:p>
    <w:p w:rsidR="004D719A" w:rsidRDefault="00BA311C" w:rsidP="004D719A">
      <w:pPr>
        <w:pStyle w:val="af"/>
        <w:ind w:leftChars="150" w:left="722"/>
      </w:pP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="004D719A">
        <w:tab/>
      </w:r>
      <w:r w:rsidRPr="00CA0415">
        <w:rPr>
          <w:rFonts w:hint="eastAsia"/>
        </w:rPr>
        <w:t>「免檢具</w:t>
      </w:r>
      <w:r w:rsidRPr="00CA0415">
        <w:rPr>
          <w:rFonts w:hint="eastAsia"/>
        </w:rPr>
        <w:t>3</w:t>
      </w:r>
      <w:r w:rsidRPr="00CA0415">
        <w:rPr>
          <w:rFonts w:hint="eastAsia"/>
        </w:rPr>
        <w:t>日內</w:t>
      </w:r>
      <w:r w:rsidRPr="00CA0415">
        <w:t>PCR</w:t>
      </w:r>
      <w:r w:rsidRPr="00CA0415">
        <w:rPr>
          <w:rFonts w:hint="eastAsia"/>
        </w:rPr>
        <w:t>檢驗陰性證明」的條件包含「曾為</w:t>
      </w:r>
      <w:r w:rsidRPr="00CA0415">
        <w:rPr>
          <w:rFonts w:hint="eastAsia"/>
        </w:rPr>
        <w:t>COVID-19</w:t>
      </w:r>
      <w:r w:rsidRPr="00CA0415">
        <w:rPr>
          <w:rFonts w:hint="eastAsia"/>
        </w:rPr>
        <w:t>確診個案」</w:t>
      </w:r>
    </w:p>
    <w:p w:rsidR="004D719A" w:rsidRDefault="00BA311C" w:rsidP="004D719A">
      <w:pPr>
        <w:pStyle w:val="af"/>
        <w:ind w:leftChars="150" w:left="722"/>
      </w:pPr>
      <w:r w:rsidRPr="00CA0415">
        <w:t>(B)</w:t>
      </w:r>
      <w:r w:rsidR="004D719A">
        <w:rPr>
          <w:rFonts w:hint="eastAsia"/>
        </w:rPr>
        <w:tab/>
      </w:r>
      <w:r w:rsidRPr="00CA0415">
        <w:rPr>
          <w:rFonts w:hint="eastAsia"/>
        </w:rPr>
        <w:t>「以解除隔離通知書替代</w:t>
      </w:r>
      <w:r w:rsidRPr="00CA0415">
        <w:rPr>
          <w:rFonts w:hint="eastAsia"/>
        </w:rPr>
        <w:t>3</w:t>
      </w:r>
      <w:r w:rsidRPr="00CA0415">
        <w:rPr>
          <w:rFonts w:hint="eastAsia"/>
        </w:rPr>
        <w:t>日內</w:t>
      </w:r>
      <w:r w:rsidRPr="00CA0415">
        <w:rPr>
          <w:rFonts w:hint="eastAsia"/>
        </w:rPr>
        <w:t>PCR</w:t>
      </w:r>
      <w:r w:rsidRPr="00CA0415">
        <w:rPr>
          <w:rFonts w:hint="eastAsia"/>
        </w:rPr>
        <w:t>檢驗陰性證明」的條件之一為「新進人員」</w:t>
      </w:r>
    </w:p>
    <w:p w:rsidR="004D719A" w:rsidRDefault="00BA311C" w:rsidP="004D719A">
      <w:pPr>
        <w:pStyle w:val="af"/>
        <w:ind w:leftChars="150" w:left="722"/>
      </w:pPr>
      <w:r w:rsidRPr="00CA0415">
        <w:t>(C)</w:t>
      </w:r>
      <w:r w:rsidR="004D719A">
        <w:rPr>
          <w:rFonts w:hint="eastAsia"/>
        </w:rPr>
        <w:tab/>
      </w:r>
      <w:r w:rsidRPr="00CA0415">
        <w:rPr>
          <w:rFonts w:hint="eastAsia"/>
        </w:rPr>
        <w:t>「暫免檢具疫苗接種證明」的條件之一為「持有</w:t>
      </w:r>
      <w:r w:rsidR="004D719A">
        <w:rPr>
          <w:rFonts w:hint="eastAsia"/>
        </w:rPr>
        <w:t>3</w:t>
      </w:r>
      <w:r w:rsidR="004D719A">
        <w:rPr>
          <w:rFonts w:hint="eastAsia"/>
        </w:rPr>
        <w:t>個月內</w:t>
      </w:r>
      <w:r w:rsidRPr="00CA0415">
        <w:rPr>
          <w:rFonts w:hint="eastAsia"/>
        </w:rPr>
        <w:t>衛生機關開立之解除隔離通知書」</w:t>
      </w:r>
    </w:p>
    <w:p w:rsidR="00BA311C" w:rsidRPr="00AC3E1C" w:rsidRDefault="00BA311C" w:rsidP="00AC3E1C">
      <w:pPr>
        <w:pStyle w:val="af"/>
        <w:ind w:leftChars="150" w:left="722"/>
        <w:rPr>
          <w:highlight w:val="yellow"/>
        </w:rPr>
      </w:pPr>
      <w:r w:rsidRPr="00CA0415">
        <w:t>(D)</w:t>
      </w:r>
      <w:r w:rsidR="004D719A">
        <w:rPr>
          <w:rFonts w:hint="eastAsia"/>
        </w:rPr>
        <w:tab/>
      </w:r>
      <w:r w:rsidRPr="00CA0415">
        <w:rPr>
          <w:rFonts w:hint="eastAsia"/>
        </w:rPr>
        <w:t>「</w:t>
      </w:r>
      <w:r w:rsidR="004D719A">
        <w:rPr>
          <w:rFonts w:hint="eastAsia"/>
        </w:rPr>
        <w:t>解除隔離</w:t>
      </w:r>
      <w:r w:rsidRPr="00CA0415">
        <w:t>3</w:t>
      </w:r>
      <w:r w:rsidRPr="00CA0415">
        <w:rPr>
          <w:rFonts w:hint="eastAsia"/>
        </w:rPr>
        <w:t>個月後依時程接種</w:t>
      </w:r>
      <w:r w:rsidRPr="00CA0415">
        <w:rPr>
          <w:rFonts w:hint="eastAsia"/>
        </w:rPr>
        <w:t>3</w:t>
      </w:r>
      <w:r w:rsidRPr="00CA0415">
        <w:rPr>
          <w:rFonts w:hint="eastAsia"/>
        </w:rPr>
        <w:t>劑疫苗」的條件包含「持有衛生機關開立之解除隔離通知書」</w:t>
      </w:r>
    </w:p>
    <w:p w:rsidR="00BA311C" w:rsidRPr="00CA0415" w:rsidRDefault="00BA311C" w:rsidP="00AC3E1C">
      <w:pPr>
        <w:pStyle w:val="af"/>
        <w:tabs>
          <w:tab w:val="left" w:pos="4579"/>
        </w:tabs>
      </w:pPr>
      <w:r>
        <w:rPr>
          <w:rFonts w:hint="eastAsia"/>
        </w:rPr>
        <w:t>5.</w:t>
      </w:r>
      <w:r>
        <w:rPr>
          <w:rFonts w:hint="eastAsia"/>
        </w:rPr>
        <w:tab/>
      </w:r>
      <w:r w:rsidRPr="00CA0415">
        <w:rPr>
          <w:rFonts w:hint="eastAsia"/>
        </w:rPr>
        <w:t>閱讀下列杜詩，依據詩意，□□內最適合填入的詞語依序是：</w:t>
      </w:r>
      <w:r>
        <w:rPr>
          <w:rFonts w:hint="eastAsia"/>
        </w:rPr>
        <w:br/>
      </w:r>
      <w:r w:rsidRPr="004D719A">
        <w:rPr>
          <w:rStyle w:val="aff"/>
          <w:rFonts w:hint="eastAsia"/>
        </w:rPr>
        <w:t>清秋幕府井梧寒，獨宿江城□□殘。</w:t>
      </w:r>
      <w:r w:rsidRPr="004D719A">
        <w:rPr>
          <w:rStyle w:val="aff"/>
          <w:rFonts w:hint="eastAsia"/>
        </w:rPr>
        <w:br/>
      </w:r>
      <w:r w:rsidRPr="004D719A">
        <w:rPr>
          <w:rStyle w:val="aff"/>
          <w:rFonts w:hint="eastAsia"/>
        </w:rPr>
        <w:t>永夜</w:t>
      </w:r>
      <w:r w:rsidR="00D45776" w:rsidRPr="004D719A">
        <w:rPr>
          <w:rStyle w:val="aff"/>
          <w:rFonts w:hint="eastAsia"/>
        </w:rPr>
        <w:t>□□</w:t>
      </w:r>
      <w:r w:rsidRPr="004D719A">
        <w:rPr>
          <w:rStyle w:val="aff"/>
          <w:rFonts w:hint="eastAsia"/>
        </w:rPr>
        <w:t>悲自語，中天</w:t>
      </w:r>
      <w:r w:rsidR="00D45776">
        <w:rPr>
          <w:rStyle w:val="aff"/>
          <w:rFonts w:hint="eastAsia"/>
        </w:rPr>
        <w:t>月色</w:t>
      </w:r>
      <w:r w:rsidRPr="004D719A">
        <w:rPr>
          <w:rStyle w:val="aff"/>
          <w:rFonts w:hint="eastAsia"/>
        </w:rPr>
        <w:t>好誰看？</w:t>
      </w:r>
      <w:r w:rsidRPr="004D719A">
        <w:rPr>
          <w:rStyle w:val="aff"/>
          <w:rFonts w:hint="eastAsia"/>
        </w:rPr>
        <w:br/>
      </w:r>
      <w:r w:rsidRPr="004D719A">
        <w:rPr>
          <w:rStyle w:val="aff"/>
          <w:rFonts w:hint="eastAsia"/>
        </w:rPr>
        <w:t>風塵□□音書絕，關塞蕭條行路難。</w:t>
      </w:r>
      <w:r w:rsidRPr="004D719A">
        <w:rPr>
          <w:rStyle w:val="aff"/>
          <w:rFonts w:hint="eastAsia"/>
        </w:rPr>
        <w:br/>
      </w:r>
      <w:r w:rsidRPr="004D719A">
        <w:rPr>
          <w:rStyle w:val="aff"/>
          <w:rFonts w:hint="eastAsia"/>
        </w:rPr>
        <w:t>已忍伶俜十年事，強移棲息一枝安。（杜甫〈宿府〉）</w:t>
      </w:r>
      <w:r w:rsidRPr="004D719A">
        <w:rPr>
          <w:rStyle w:val="aff"/>
          <w:rFonts w:hint="eastAsia"/>
        </w:rPr>
        <w:br/>
      </w: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Pr="00CA0415">
        <w:rPr>
          <w:rFonts w:hint="eastAsia"/>
        </w:rPr>
        <w:t>燭光／</w:t>
      </w:r>
      <w:r w:rsidR="00D45776">
        <w:rPr>
          <w:rFonts w:hint="eastAsia"/>
        </w:rPr>
        <w:t>喁喁</w:t>
      </w:r>
      <w:r w:rsidRPr="00CA0415">
        <w:rPr>
          <w:rFonts w:hint="eastAsia"/>
        </w:rPr>
        <w:t>／僕僕</w:t>
      </w:r>
      <w:r w:rsidR="00D45776">
        <w:rPr>
          <w:rFonts w:hint="eastAsia"/>
        </w:rPr>
        <w:tab/>
      </w:r>
      <w:r w:rsidRPr="00CA0415">
        <w:t>(B)</w:t>
      </w:r>
      <w:r w:rsidRPr="00CA0415">
        <w:rPr>
          <w:rFonts w:hint="eastAsia"/>
        </w:rPr>
        <w:t>蠟炬／</w:t>
      </w:r>
      <w:r w:rsidR="00D45776">
        <w:rPr>
          <w:rFonts w:hint="eastAsia"/>
        </w:rPr>
        <w:t>角聲</w:t>
      </w:r>
      <w:r w:rsidRPr="00CA0415">
        <w:rPr>
          <w:rFonts w:hint="eastAsia"/>
        </w:rPr>
        <w:t>／荏苒</w:t>
      </w:r>
      <w:r>
        <w:rPr>
          <w:rFonts w:hint="eastAsia"/>
        </w:rPr>
        <w:br/>
      </w:r>
      <w:r w:rsidRPr="00CA0415">
        <w:t>(C)</w:t>
      </w:r>
      <w:r w:rsidR="00D45776">
        <w:rPr>
          <w:rFonts w:hint="eastAsia"/>
        </w:rPr>
        <w:t>山色</w:t>
      </w:r>
      <w:r w:rsidRPr="00CA0415">
        <w:rPr>
          <w:rFonts w:hint="eastAsia"/>
        </w:rPr>
        <w:t>／</w:t>
      </w:r>
      <w:r w:rsidR="00D45776">
        <w:rPr>
          <w:rFonts w:hint="eastAsia"/>
        </w:rPr>
        <w:t>寒砧</w:t>
      </w:r>
      <w:r w:rsidRPr="00CA0415">
        <w:rPr>
          <w:rFonts w:hint="eastAsia"/>
        </w:rPr>
        <w:t>／僕僕</w:t>
      </w:r>
      <w:r w:rsidR="00D45776">
        <w:rPr>
          <w:rFonts w:hint="eastAsia"/>
        </w:rPr>
        <w:tab/>
      </w:r>
      <w:r w:rsidRPr="00CA0415">
        <w:t>(D)</w:t>
      </w:r>
      <w:r w:rsidRPr="00CA0415">
        <w:rPr>
          <w:rFonts w:hint="eastAsia"/>
        </w:rPr>
        <w:t>更漏／</w:t>
      </w:r>
      <w:r w:rsidR="00D45776">
        <w:rPr>
          <w:rFonts w:hint="eastAsia"/>
        </w:rPr>
        <w:t>琅琅</w:t>
      </w:r>
      <w:r w:rsidRPr="00CA0415">
        <w:rPr>
          <w:rFonts w:hint="eastAsia"/>
        </w:rPr>
        <w:t>／荏苒</w:t>
      </w:r>
    </w:p>
    <w:p w:rsidR="005F4E5C" w:rsidRDefault="00BA311C" w:rsidP="00AC3E1C">
      <w:pPr>
        <w:pStyle w:val="af"/>
      </w:pPr>
      <w:r>
        <w:rPr>
          <w:rFonts w:hint="eastAsia"/>
        </w:rPr>
        <w:lastRenderedPageBreak/>
        <w:t>6.</w:t>
      </w:r>
      <w:r>
        <w:tab/>
      </w:r>
      <w:r w:rsidRPr="00BA311C">
        <w:rPr>
          <w:rFonts w:hint="eastAsia"/>
        </w:rPr>
        <w:t>閱讀下文，文中促使天神熄滅大火的原因是：</w:t>
      </w:r>
      <w:r>
        <w:rPr>
          <w:rFonts w:hint="eastAsia"/>
        </w:rPr>
        <w:br/>
      </w:r>
      <w:r w:rsidRPr="00BA311C">
        <w:rPr>
          <w:rFonts w:hint="eastAsia"/>
        </w:rPr>
        <w:t xml:space="preserve">　　</w:t>
      </w:r>
      <w:r w:rsidRPr="004D719A">
        <w:rPr>
          <w:rStyle w:val="aff"/>
          <w:rFonts w:hint="eastAsia"/>
        </w:rPr>
        <w:t>有鸚鵡飛集他山，山中禽獸輒相愛重。鸚鵡自念雖樂，不可久也，便去。後數月，山中大火。鸚鵡遙見，便入水沾羽，飛而灑之。天神言：「汝雖有志意，何足云也！」對曰：「雖知不能救，然嘗僑居是山，禽獸行善，皆為兄弟，不忍見耳。」天神嘉感，即為滅火。（劉義慶《宣驗記》）</w:t>
      </w:r>
      <w:r>
        <w:rPr>
          <w:rFonts w:hint="eastAsia"/>
        </w:rPr>
        <w:br/>
        <w:t>(A)</w:t>
      </w:r>
      <w:r w:rsidRPr="00BA311C">
        <w:rPr>
          <w:rFonts w:hint="eastAsia"/>
        </w:rPr>
        <w:t>鸚鵡不忘故舊的心意觸動天神</w:t>
      </w:r>
      <w:r>
        <w:rPr>
          <w:rFonts w:hint="eastAsia"/>
        </w:rPr>
        <w:br/>
        <w:t>(B)</w:t>
      </w:r>
      <w:r w:rsidRPr="00BA311C">
        <w:rPr>
          <w:rFonts w:hint="eastAsia"/>
        </w:rPr>
        <w:t>不忍目睹山中禽獸皆葬身火海</w:t>
      </w:r>
      <w:r>
        <w:rPr>
          <w:rFonts w:hint="eastAsia"/>
        </w:rPr>
        <w:br/>
        <w:t>(C)</w:t>
      </w:r>
      <w:r w:rsidRPr="00BA311C">
        <w:rPr>
          <w:rFonts w:hint="eastAsia"/>
        </w:rPr>
        <w:t>可憐鸚鵡家園破滅，離鄉背井</w:t>
      </w:r>
      <w:r>
        <w:rPr>
          <w:rFonts w:hint="eastAsia"/>
        </w:rPr>
        <w:br/>
        <w:t>(D)</w:t>
      </w:r>
      <w:r w:rsidRPr="00BA311C">
        <w:rPr>
          <w:rFonts w:hint="eastAsia"/>
        </w:rPr>
        <w:t>禽獸平日扶弱濟貧，感動天神</w:t>
      </w:r>
    </w:p>
    <w:p w:rsidR="005F4E5C" w:rsidRDefault="00BA311C" w:rsidP="00BA311C">
      <w:pPr>
        <w:pStyle w:val="af"/>
      </w:pPr>
      <w:r>
        <w:rPr>
          <w:rFonts w:hint="eastAsia"/>
        </w:rPr>
        <w:t>7.</w:t>
      </w:r>
      <w:r>
        <w:rPr>
          <w:rFonts w:hint="eastAsia"/>
        </w:rPr>
        <w:tab/>
      </w:r>
      <w:r w:rsidRPr="00CA0415">
        <w:rPr>
          <w:rFonts w:hint="eastAsia"/>
        </w:rPr>
        <w:t>下表摘自文化部影視及流行音樂產業局公告的「</w:t>
      </w:r>
      <w:r w:rsidRPr="00CA0415">
        <w:rPr>
          <w:rFonts w:hint="eastAsia"/>
        </w:rPr>
        <w:t>2018</w:t>
      </w:r>
      <w:r w:rsidRPr="00CA0415">
        <w:rPr>
          <w:rFonts w:hint="eastAsia"/>
        </w:rPr>
        <w:t>電影產業趨勢研究」調查報告。依據資料，敘述最適當的是：</w:t>
      </w:r>
    </w:p>
    <w:p w:rsidR="005F4E5C" w:rsidRDefault="007E5360" w:rsidP="005F4E5C">
      <w:pPr>
        <w:pStyle w:val="af"/>
        <w:jc w:val="center"/>
      </w:pPr>
      <w:r>
        <w:rPr>
          <w:noProof/>
        </w:rPr>
        <w:drawing>
          <wp:inline distT="0" distB="0" distL="0" distR="0">
            <wp:extent cx="5621572" cy="2905858"/>
            <wp:effectExtent l="0" t="0" r="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第7題圖片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07" cy="290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1C" w:rsidRPr="00CA0415" w:rsidRDefault="005F4E5C" w:rsidP="00BA311C">
      <w:pPr>
        <w:pStyle w:val="af"/>
      </w:pPr>
      <w:r>
        <w:rPr>
          <w:rFonts w:hint="eastAsia"/>
        </w:rPr>
        <w:tab/>
      </w:r>
      <w:r w:rsidR="00BA311C" w:rsidRPr="00CA0415">
        <w:rPr>
          <w:rFonts w:hint="eastAsia"/>
        </w:rPr>
        <w:t>(A)2018</w:t>
      </w:r>
      <w:r w:rsidR="00BA311C" w:rsidRPr="00CA0415">
        <w:rPr>
          <w:rFonts w:hint="eastAsia"/>
        </w:rPr>
        <w:t>年電影產業整體產值較前一年度提高，僅有發行業些許衰退</w:t>
      </w:r>
      <w:r w:rsidR="00BA311C">
        <w:rPr>
          <w:rFonts w:hint="eastAsia"/>
        </w:rPr>
        <w:br/>
      </w:r>
      <w:r w:rsidR="00BA311C" w:rsidRPr="00CA0415">
        <w:rPr>
          <w:rFonts w:hint="eastAsia"/>
        </w:rPr>
        <w:t>(B)2015</w:t>
      </w:r>
      <w:r w:rsidR="00BA311C" w:rsidRPr="00CA0415">
        <w:rPr>
          <w:rFonts w:hint="eastAsia"/>
        </w:rPr>
        <w:t>年以來，由於電影後製成本低廉，國片的自製比例日益減少</w:t>
      </w:r>
      <w:r w:rsidR="00BA311C"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D45776" w:rsidRPr="00EE0550">
        <w:rPr>
          <w:rFonts w:hint="eastAsia"/>
        </w:rPr>
        <w:t>港陸澳地區影片逐漸成為電影產業主要收入來源</w:t>
      </w:r>
      <w:r w:rsidR="00BA311C" w:rsidRPr="00CA0415">
        <w:rPr>
          <w:rFonts w:hint="eastAsia"/>
        </w:rPr>
        <w:t>，影響國片票房</w:t>
      </w:r>
      <w:r w:rsidR="00BA311C"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提高影片自製比例，有助於振興電影製作業與後製業的經營收益</w:t>
      </w:r>
    </w:p>
    <w:p w:rsidR="00BA311C" w:rsidRPr="00CA0415" w:rsidRDefault="00BA311C" w:rsidP="00BA311C">
      <w:pPr>
        <w:pStyle w:val="af"/>
      </w:pPr>
      <w:r>
        <w:rPr>
          <w:rFonts w:hint="eastAsia"/>
        </w:rPr>
        <w:t>8.</w:t>
      </w:r>
      <w:r>
        <w:rPr>
          <w:rFonts w:hint="eastAsia"/>
        </w:rPr>
        <w:tab/>
      </w:r>
      <w:r w:rsidRPr="00CA0415">
        <w:rPr>
          <w:rFonts w:hint="eastAsia"/>
        </w:rPr>
        <w:t>關於下文兩個</w:t>
      </w:r>
      <w:r w:rsidR="004D719A">
        <w:rPr>
          <w:rFonts w:hint="eastAsia"/>
        </w:rPr>
        <w:t>畫底線的</w:t>
      </w:r>
      <w:r w:rsidRPr="00CA0415">
        <w:rPr>
          <w:rFonts w:hint="eastAsia"/>
        </w:rPr>
        <w:t>「懼」字，</w:t>
      </w:r>
      <w:r w:rsidR="004D719A">
        <w:rPr>
          <w:rFonts w:hint="eastAsia"/>
        </w:rPr>
        <w:t>其涵義</w:t>
      </w:r>
      <w:r w:rsidRPr="00CA0415">
        <w:rPr>
          <w:rFonts w:hint="eastAsia"/>
        </w:rPr>
        <w:t>說明最適當的是：</w:t>
      </w:r>
      <w:r>
        <w:rPr>
          <w:rFonts w:hint="eastAsia"/>
        </w:rPr>
        <w:br/>
      </w:r>
      <w:r w:rsidRPr="00CA0415">
        <w:rPr>
          <w:rFonts w:hint="eastAsia"/>
        </w:rPr>
        <w:t xml:space="preserve">　　</w:t>
      </w:r>
      <w:r w:rsidRPr="004D719A">
        <w:rPr>
          <w:rStyle w:val="aff"/>
          <w:rFonts w:hint="eastAsia"/>
        </w:rPr>
        <w:t>太宗謂侍臣曰：「守天下難易？」侍中魏徵對曰：「甚難。」太宗曰：「任賢能，受諫諍，即可，何謂為難？」徵曰：「觀自古帝王，在於憂危之間，則任賢受諫。及至安樂，必懷寬怠，言事者惟令兢</w:t>
      </w:r>
      <w:r w:rsidRPr="00D45776">
        <w:rPr>
          <w:rStyle w:val="aff"/>
          <w:rFonts w:hint="eastAsia"/>
          <w:u w:val="thick"/>
        </w:rPr>
        <w:t>懼</w:t>
      </w:r>
      <w:r w:rsidRPr="004D719A">
        <w:rPr>
          <w:rStyle w:val="aff"/>
          <w:rFonts w:hint="eastAsia"/>
        </w:rPr>
        <w:t>，日陵月替，以至危亡。聖人所以居安思危，正為此也。安而能</w:t>
      </w:r>
      <w:r w:rsidRPr="00D45776">
        <w:rPr>
          <w:rStyle w:val="aff"/>
          <w:rFonts w:hint="eastAsia"/>
          <w:u w:val="thick"/>
        </w:rPr>
        <w:t>懼</w:t>
      </w:r>
      <w:r w:rsidRPr="004D719A">
        <w:rPr>
          <w:rStyle w:val="aff"/>
          <w:rFonts w:hint="eastAsia"/>
        </w:rPr>
        <w:t>，豈不為難？」（吳兢編《貞觀政要</w:t>
      </w:r>
      <w:r w:rsidR="007E5360">
        <w:rPr>
          <w:rStyle w:val="aff"/>
          <w:rFonts w:hint="eastAsia"/>
        </w:rPr>
        <w:t>‧</w:t>
      </w:r>
      <w:r w:rsidRPr="004D719A">
        <w:rPr>
          <w:rStyle w:val="aff"/>
          <w:rFonts w:hint="eastAsia"/>
        </w:rPr>
        <w:t>卷一</w:t>
      </w:r>
      <w:r w:rsidR="007E5360">
        <w:rPr>
          <w:rStyle w:val="aff"/>
          <w:rFonts w:hint="eastAsia"/>
        </w:rPr>
        <w:t>‧君道第一</w:t>
      </w:r>
      <w:r w:rsidR="007E5360" w:rsidRPr="004D719A">
        <w:rPr>
          <w:rStyle w:val="aff"/>
          <w:rFonts w:hint="eastAsia"/>
        </w:rPr>
        <w:t>》</w:t>
      </w:r>
      <w:r w:rsidRPr="004D719A">
        <w:rPr>
          <w:rStyle w:val="aff"/>
          <w:rFonts w:hint="eastAsia"/>
        </w:rPr>
        <w:t>）</w:t>
      </w:r>
      <w:r w:rsidRPr="004D719A">
        <w:rPr>
          <w:rStyle w:val="aff"/>
          <w:rFonts w:hint="eastAsia"/>
        </w:rPr>
        <w:br/>
      </w:r>
      <w:r w:rsidR="00A15BDE">
        <w:rPr>
          <w:rFonts w:hint="eastAsia"/>
        </w:rPr>
        <w:t>(A)</w:t>
      </w:r>
      <w:r w:rsidR="00A15BDE" w:rsidRPr="00183890">
        <w:rPr>
          <w:rFonts w:hint="eastAsia"/>
        </w:rPr>
        <w:t>前者指君王唯恐無法納諫，後者指常保居安思危之心</w:t>
      </w:r>
      <w:r>
        <w:rPr>
          <w:rFonts w:hint="eastAsia"/>
        </w:rPr>
        <w:br/>
      </w:r>
      <w:r w:rsidRPr="00CA0415">
        <w:t>(B)</w:t>
      </w:r>
      <w:r w:rsidRPr="00CA0415">
        <w:rPr>
          <w:rFonts w:hint="eastAsia"/>
        </w:rPr>
        <w:t>前者指臣下敬畏君主權勢，後者指君王畏懼臣子叛變</w:t>
      </w:r>
      <w:r>
        <w:rPr>
          <w:rFonts w:hint="eastAsia"/>
        </w:rPr>
        <w:br/>
      </w:r>
      <w:r w:rsidRPr="00CA0415">
        <w:t>(</w:t>
      </w:r>
      <w:r w:rsidRPr="00CA0415">
        <w:rPr>
          <w:rFonts w:hint="eastAsia"/>
        </w:rPr>
        <w:t>C</w:t>
      </w:r>
      <w:r w:rsidRPr="00CA0415">
        <w:t>)</w:t>
      </w:r>
      <w:r w:rsidRPr="00CA0415">
        <w:rPr>
          <w:rFonts w:hint="eastAsia"/>
        </w:rPr>
        <w:t>前者指諫官</w:t>
      </w:r>
      <w:r w:rsidR="00A15BDE">
        <w:rPr>
          <w:rFonts w:hint="eastAsia"/>
        </w:rPr>
        <w:t>畏懼不敢直言</w:t>
      </w:r>
      <w:r w:rsidRPr="00CA0415">
        <w:rPr>
          <w:rFonts w:hint="eastAsia"/>
        </w:rPr>
        <w:t>，後者指常懷警惕恐懼之心</w:t>
      </w:r>
      <w:r>
        <w:rPr>
          <w:rFonts w:hint="eastAsia"/>
        </w:rPr>
        <w:br/>
      </w:r>
      <w:r w:rsidRPr="00CA0415">
        <w:t>(</w:t>
      </w:r>
      <w:r w:rsidRPr="00CA0415">
        <w:rPr>
          <w:rFonts w:hint="eastAsia"/>
        </w:rPr>
        <w:t>D</w:t>
      </w:r>
      <w:r w:rsidRPr="00CA0415">
        <w:t>)</w:t>
      </w:r>
      <w:r w:rsidRPr="00CA0415">
        <w:rPr>
          <w:rFonts w:hint="eastAsia"/>
        </w:rPr>
        <w:t>前者指害怕周圍奉承阿諛，後者指擔憂遺忘創業初衷</w:t>
      </w:r>
    </w:p>
    <w:p w:rsidR="00BA311C" w:rsidRPr="00CA0415" w:rsidRDefault="00BA311C" w:rsidP="00BA311C">
      <w:pPr>
        <w:pStyle w:val="-1"/>
        <w:ind w:left="1566" w:firstLineChars="0" w:firstLine="0"/>
      </w:pPr>
    </w:p>
    <w:p w:rsidR="005F4E5C" w:rsidRPr="005F4E5C" w:rsidRDefault="00BA311C" w:rsidP="00AC3E1C">
      <w:pPr>
        <w:pStyle w:val="af"/>
      </w:pPr>
      <w:r>
        <w:rPr>
          <w:rFonts w:hint="eastAsia"/>
        </w:rPr>
        <w:t>9.</w:t>
      </w:r>
      <w:r>
        <w:rPr>
          <w:rFonts w:hint="eastAsia"/>
        </w:rPr>
        <w:tab/>
      </w:r>
      <w:r w:rsidRPr="00CA0415">
        <w:rPr>
          <w:rFonts w:hint="eastAsia"/>
        </w:rPr>
        <w:t>下文為一篇「家訓」，依據下文，作者對子孫的期許是：</w:t>
      </w:r>
      <w:r>
        <w:rPr>
          <w:rFonts w:hint="eastAsia"/>
        </w:rPr>
        <w:br/>
      </w:r>
      <w:r w:rsidRPr="00CA0415">
        <w:rPr>
          <w:rFonts w:hint="eastAsia"/>
        </w:rPr>
        <w:t xml:space="preserve">　　</w:t>
      </w:r>
      <w:r w:rsidRPr="00A15BDE">
        <w:rPr>
          <w:rStyle w:val="aff"/>
          <w:rFonts w:hint="eastAsia"/>
        </w:rPr>
        <w:t>借人典籍，皆須愛護</w:t>
      </w:r>
      <w:r w:rsidR="007E5360">
        <w:rPr>
          <w:rStyle w:val="aff"/>
          <w:rFonts w:ascii="標楷體" w:hAnsi="標楷體" w:hint="eastAsia"/>
        </w:rPr>
        <w:t>……</w:t>
      </w:r>
      <w:r w:rsidRPr="00A15BDE">
        <w:rPr>
          <w:rStyle w:val="aff"/>
          <w:rFonts w:hint="eastAsia"/>
        </w:rPr>
        <w:t>。濟陽江祿，讀書未竟，雖有急速，必待卷束整齊，然後得起，故無損敗，人不厭其求假焉。或有狼籍几案，分散部帙，多為童幼婢妾之所點汙，風雨蟲鼠之所毀傷，實為累德。吾每讀聖人之書，未嘗不肅敬對之。（顏之推《顏氏家訓．治家第五》）</w:t>
      </w:r>
      <w:r w:rsidRPr="00A15BDE">
        <w:rPr>
          <w:rStyle w:val="aff"/>
          <w:rFonts w:hint="eastAsia"/>
        </w:rPr>
        <w:br/>
      </w: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Pr="00CA0415">
        <w:rPr>
          <w:rFonts w:hint="eastAsia"/>
        </w:rPr>
        <w:t>有借有還，就算只是借書也要肅敬歸還</w:t>
      </w:r>
      <w:r>
        <w:rPr>
          <w:rFonts w:hint="eastAsia"/>
        </w:rPr>
        <w:br/>
      </w:r>
      <w:r w:rsidRPr="00CA0415">
        <w:t>(B)</w:t>
      </w:r>
      <w:r w:rsidRPr="00CA0415">
        <w:rPr>
          <w:rFonts w:hint="eastAsia"/>
        </w:rPr>
        <w:t>臨危不亂，遇到緊急事故</w:t>
      </w:r>
      <w:r w:rsidR="00A15BDE">
        <w:rPr>
          <w:rFonts w:hint="eastAsia"/>
        </w:rPr>
        <w:t>要能</w:t>
      </w:r>
      <w:r w:rsidRPr="00CA0415">
        <w:rPr>
          <w:rFonts w:hint="eastAsia"/>
        </w:rPr>
        <w:t>從容應對</w:t>
      </w:r>
      <w:r>
        <w:rPr>
          <w:rFonts w:hint="eastAsia"/>
        </w:rPr>
        <w:br/>
      </w:r>
      <w:r w:rsidRPr="00CA0415">
        <w:t>(C)</w:t>
      </w:r>
      <w:r w:rsidRPr="00CA0415">
        <w:rPr>
          <w:rFonts w:hint="eastAsia"/>
        </w:rPr>
        <w:t>累積德行，能寬容童幼婢妾犯下的過錯</w:t>
      </w:r>
      <w:r>
        <w:rPr>
          <w:rFonts w:hint="eastAsia"/>
        </w:rPr>
        <w:br/>
      </w:r>
      <w:r w:rsidRPr="00CA0415">
        <w:t>(D)</w:t>
      </w:r>
      <w:r w:rsidRPr="00CA0415">
        <w:rPr>
          <w:rFonts w:hint="eastAsia"/>
        </w:rPr>
        <w:t>珍惜典籍，嚴肅恭敬地維持書籍的完好</w:t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10-11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10-11</w:t>
      </w:r>
      <w:r w:rsidRPr="00CA0415">
        <w:rPr>
          <w:rFonts w:hint="eastAsia"/>
        </w:rPr>
        <w:t>題。</w:t>
      </w:r>
    </w:p>
    <w:tbl>
      <w:tblPr>
        <w:tblStyle w:val="afa"/>
        <w:tblW w:w="0" w:type="auto"/>
        <w:tblInd w:w="108" w:type="dxa"/>
        <w:tblLook w:val="04A0" w:firstRow="1" w:lastRow="0" w:firstColumn="1" w:lastColumn="0" w:noHBand="0" w:noVBand="1"/>
      </w:tblPr>
      <w:tblGrid>
        <w:gridCol w:w="5000"/>
        <w:gridCol w:w="4746"/>
      </w:tblGrid>
      <w:tr w:rsidR="00A15BDE" w:rsidTr="00A15BDE">
        <w:tc>
          <w:tcPr>
            <w:tcW w:w="5000" w:type="dxa"/>
            <w:vMerge w:val="restart"/>
          </w:tcPr>
          <w:p w:rsidR="00A15BDE" w:rsidRDefault="00A15BDE" w:rsidP="00A15BDE">
            <w:pPr>
              <w:pStyle w:val="afe"/>
              <w:rPr>
                <w:bdr w:val="single" w:sz="4" w:space="0" w:color="auto"/>
              </w:rPr>
            </w:pPr>
            <w:r w:rsidRPr="00A15BDE">
              <w:rPr>
                <w:rFonts w:hint="eastAsia"/>
                <w:bdr w:val="single" w:sz="4" w:space="0" w:color="auto"/>
              </w:rPr>
              <w:t>甲</w:t>
            </w:r>
          </w:p>
          <w:p w:rsidR="005F4E5C" w:rsidRDefault="00324932" w:rsidP="00A15BDE">
            <w:pPr>
              <w:pStyle w:val="afe"/>
            </w:pPr>
            <w:r>
              <w:rPr>
                <w:noProof/>
              </w:rPr>
              <w:drawing>
                <wp:inline distT="0" distB="0" distL="0" distR="0">
                  <wp:extent cx="2982648" cy="5494351"/>
                  <wp:effectExtent l="0" t="0" r="8255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墓碑.eps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934" cy="5494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6" w:type="dxa"/>
          </w:tcPr>
          <w:p w:rsidR="00A15BDE" w:rsidRPr="00CA0415" w:rsidRDefault="00A15BDE" w:rsidP="00AC3E1C">
            <w:pPr>
              <w:pStyle w:val="afe"/>
              <w:snapToGrid w:val="0"/>
              <w:spacing w:line="380" w:lineRule="exact"/>
            </w:pPr>
            <w:r w:rsidRPr="00A15BDE">
              <w:rPr>
                <w:rFonts w:hint="eastAsia"/>
                <w:bdr w:val="single" w:sz="4" w:space="0" w:color="auto"/>
              </w:rPr>
              <w:t>乙</w:t>
            </w:r>
          </w:p>
          <w:p w:rsidR="00A15BDE" w:rsidRPr="00CA0415" w:rsidRDefault="00A15BDE" w:rsidP="00AC3E1C">
            <w:pPr>
              <w:pStyle w:val="afe"/>
              <w:snapToGrid w:val="0"/>
              <w:spacing w:line="380" w:lineRule="exact"/>
            </w:pPr>
            <w:r w:rsidRPr="00CA0415">
              <w:rPr>
                <w:rFonts w:hint="eastAsia"/>
              </w:rPr>
              <w:t xml:space="preserve">　　</w:t>
            </w:r>
            <w:r w:rsidRPr="00CA0415">
              <w:rPr>
                <w:rFonts w:hint="eastAsia"/>
              </w:rPr>
              <w:t>1995</w:t>
            </w:r>
            <w:r w:rsidRPr="00CA0415">
              <w:rPr>
                <w:rFonts w:hint="eastAsia"/>
              </w:rPr>
              <w:t>年，在早年賴和醫館舊址，由其子賴燊先生及長孫賴悅顏先生，籌畫興建「賴和紀念館」，兩年後搬遷至現址。館內陳設賴和先生手稿、年表、遺物、部分藏書、字畫</w:t>
            </w:r>
            <w:r w:rsidR="005F4E5C">
              <w:rPr>
                <w:rFonts w:ascii="標楷體" w:hAnsi="標楷體" w:hint="eastAsia"/>
              </w:rPr>
              <w:t>……</w:t>
            </w:r>
            <w:r w:rsidRPr="00CA0415">
              <w:rPr>
                <w:rFonts w:hint="eastAsia"/>
              </w:rPr>
              <w:t>等，以及臺灣文學相關資料書籍，並陸續蒐藏、展示彰化地區作家之手稿、文物，提供一般民眾及研究臺灣文學學者參觀研究。</w:t>
            </w:r>
          </w:p>
          <w:p w:rsidR="00A15BDE" w:rsidRDefault="00A15BDE" w:rsidP="00AC3E1C">
            <w:pPr>
              <w:pStyle w:val="afe"/>
              <w:snapToGrid w:val="0"/>
              <w:spacing w:line="380" w:lineRule="exact"/>
            </w:pPr>
            <w:r w:rsidRPr="00CA0415">
              <w:rPr>
                <w:rFonts w:hint="eastAsia"/>
              </w:rPr>
              <w:t xml:space="preserve">　　賴和所處的時代係新舊社會、政治、文化急劇交替的關鍵時刻，他自小讀私塾學漢文，完成公學校教育，又考上當時臺灣的第一學府：臺灣總督府醫學校，後再前往中國廈門博愛醫院服務，因此語言學習範疇涵蓋了漢文、臺語文和日文；表現在文學手稿裡的，正是多種語文交互運用的痕跡。本館展出有賴和的漢詩、新詩、小說、雜文等作品，但終其一生，除少數日文書信與醫學校上課筆記外，沒有留下任何一篇以日文書寫的文學作品。（改寫自〈賴和紀念館館史〉）</w:t>
            </w:r>
          </w:p>
        </w:tc>
      </w:tr>
      <w:tr w:rsidR="00A15BDE" w:rsidTr="00A15BDE">
        <w:tc>
          <w:tcPr>
            <w:tcW w:w="5000" w:type="dxa"/>
            <w:vMerge/>
          </w:tcPr>
          <w:p w:rsidR="00A15BDE" w:rsidRDefault="00A15BDE" w:rsidP="00BA311C">
            <w:pPr>
              <w:pStyle w:val="af"/>
              <w:ind w:left="0" w:firstLineChars="0" w:firstLine="0"/>
            </w:pPr>
          </w:p>
        </w:tc>
        <w:tc>
          <w:tcPr>
            <w:tcW w:w="4746" w:type="dxa"/>
          </w:tcPr>
          <w:p w:rsidR="00A15BDE" w:rsidRPr="00CA0415" w:rsidRDefault="00A15BDE" w:rsidP="00AC3E1C">
            <w:pPr>
              <w:pStyle w:val="afe"/>
              <w:snapToGrid w:val="0"/>
              <w:spacing w:line="380" w:lineRule="exact"/>
            </w:pPr>
            <w:r w:rsidRPr="00A15BDE">
              <w:rPr>
                <w:rFonts w:hint="eastAsia"/>
                <w:bdr w:val="single" w:sz="4" w:space="0" w:color="auto"/>
              </w:rPr>
              <w:t>丙</w:t>
            </w:r>
          </w:p>
          <w:p w:rsidR="00A15BDE" w:rsidRDefault="00A15BDE" w:rsidP="00AC3E1C">
            <w:pPr>
              <w:pStyle w:val="afe"/>
              <w:snapToGrid w:val="0"/>
              <w:spacing w:line="380" w:lineRule="exact"/>
            </w:pPr>
            <w:r w:rsidRPr="00CA0415">
              <w:rPr>
                <w:rFonts w:hint="eastAsia"/>
              </w:rPr>
              <w:t xml:space="preserve">　　《文化部推動博物館與地方文化館發展計畫補助作業要點》第三條「申請資格」：經各直轄市、縣（市）政府主管機關評估及輔導，具備展示、教育功能、公共性、公益性之非營利地方文化館，但其有特殊情形，經審查會議通過者不在此限。</w:t>
            </w:r>
          </w:p>
        </w:tc>
      </w:tr>
    </w:tbl>
    <w:p w:rsidR="00AC3E1C" w:rsidRDefault="00AC3E1C">
      <w:pPr>
        <w:widowControl/>
        <w:jc w:val="left"/>
      </w:pPr>
      <w:r>
        <w:br w:type="page"/>
      </w:r>
    </w:p>
    <w:p w:rsidR="00BA311C" w:rsidRPr="005F4E5C" w:rsidRDefault="00966CD6" w:rsidP="005F4E5C">
      <w:pPr>
        <w:pStyle w:val="af"/>
      </w:pPr>
      <w:r w:rsidRPr="005F4E5C">
        <w:rPr>
          <w:rFonts w:hint="eastAsia"/>
        </w:rPr>
        <w:t>10.</w:t>
      </w:r>
      <w:r w:rsidRPr="005F4E5C">
        <w:tab/>
      </w:r>
      <w:r w:rsidR="00BA311C" w:rsidRPr="005F4E5C">
        <w:rPr>
          <w:rFonts w:hint="eastAsia"/>
        </w:rPr>
        <w:t>某校教育旅行安排參觀賴和紀念館，以下學生心得報告內容，最</w:t>
      </w:r>
      <w:r w:rsidR="00BA311C" w:rsidRPr="005F4E5C">
        <w:rPr>
          <w:rFonts w:hint="eastAsia"/>
          <w:b/>
          <w:u w:val="single"/>
        </w:rPr>
        <w:t>不可能</w:t>
      </w:r>
      <w:r w:rsidR="00BA311C" w:rsidRPr="005F4E5C">
        <w:rPr>
          <w:rFonts w:hint="eastAsia"/>
        </w:rPr>
        <w:t>出現的是：</w:t>
      </w:r>
      <w:r w:rsidRPr="005F4E5C">
        <w:rPr>
          <w:rFonts w:hint="eastAsia"/>
        </w:rPr>
        <w:br/>
        <w:t>(A)</w:t>
      </w:r>
      <w:r w:rsidR="00BA311C" w:rsidRPr="00324932">
        <w:rPr>
          <w:rFonts w:hint="eastAsia"/>
          <w:spacing w:val="4"/>
        </w:rPr>
        <w:t>毛玻璃上鐫刻賴和的漢詩：「街頭日作走方醫」，精神令人嘆服</w:t>
      </w:r>
      <w:r w:rsidRPr="005F4E5C">
        <w:rPr>
          <w:rFonts w:hint="eastAsia"/>
        </w:rPr>
        <w:br/>
        <w:t>(B)</w:t>
      </w:r>
      <w:r w:rsidR="00BA311C" w:rsidRPr="005F4E5C">
        <w:rPr>
          <w:rFonts w:hint="eastAsia"/>
        </w:rPr>
        <w:t>現場展示臺灣文學研究資料、其他彰化作家手稿，令我大開眼界</w:t>
      </w:r>
      <w:r w:rsidRPr="005F4E5C">
        <w:rPr>
          <w:rFonts w:hint="eastAsia"/>
        </w:rPr>
        <w:br/>
        <w:t>(C)</w:t>
      </w:r>
      <w:r w:rsidR="00BA311C" w:rsidRPr="005F4E5C">
        <w:rPr>
          <w:rFonts w:hint="eastAsia"/>
        </w:rPr>
        <w:t>櫃中陳列賴和習醫的筆記，藉此認識日治時期醫學生的求學經驗</w:t>
      </w:r>
      <w:r w:rsidRPr="005F4E5C">
        <w:rPr>
          <w:rFonts w:hint="eastAsia"/>
        </w:rPr>
        <w:br/>
        <w:t>(D)</w:t>
      </w:r>
      <w:r w:rsidR="00BA311C" w:rsidRPr="005F4E5C">
        <w:rPr>
          <w:rFonts w:hint="eastAsia"/>
        </w:rPr>
        <w:t>館內保存民報文藝欄創作手稿，展現賴和運用臺語文、日文能力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11.</w:t>
      </w:r>
      <w:r>
        <w:tab/>
      </w:r>
      <w:r w:rsidR="00BA311C" w:rsidRPr="00CA0415">
        <w:rPr>
          <w:rFonts w:hint="eastAsia"/>
        </w:rPr>
        <w:t>若以資料丙審視資料甲、乙，關於</w:t>
      </w:r>
      <w:r w:rsidR="00A15BDE">
        <w:rPr>
          <w:rFonts w:hint="eastAsia"/>
        </w:rPr>
        <w:t>①</w:t>
      </w:r>
      <w:r w:rsidR="00BA311C" w:rsidRPr="00CA0415">
        <w:rPr>
          <w:rFonts w:hint="eastAsia"/>
        </w:rPr>
        <w:t>、</w:t>
      </w:r>
      <w:r w:rsidR="00A15BDE">
        <w:rPr>
          <w:rFonts w:hint="eastAsia"/>
        </w:rPr>
        <w:t>②</w:t>
      </w:r>
      <w:r w:rsidR="00BA311C" w:rsidRPr="00CA0415">
        <w:rPr>
          <w:rFonts w:hint="eastAsia"/>
        </w:rPr>
        <w:t>兩項推論的研判，最適當的是：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①</w:t>
      </w:r>
      <w:r w:rsidR="00BA311C" w:rsidRPr="00A15BDE">
        <w:rPr>
          <w:rStyle w:val="aff"/>
          <w:rFonts w:hint="eastAsia"/>
        </w:rPr>
        <w:t>陳設賴和相關文物與文獻，具有推廣臺灣文學的教育功能</w:t>
      </w:r>
      <w:r w:rsidR="00324932">
        <w:rPr>
          <w:rStyle w:val="aff"/>
          <w:rFonts w:hint="eastAsia"/>
        </w:rPr>
        <w:t>。</w:t>
      </w:r>
      <w:r w:rsidRPr="00A15BDE">
        <w:rPr>
          <w:rStyle w:val="aff"/>
          <w:rFonts w:hint="eastAsia"/>
        </w:rPr>
        <w:br/>
      </w:r>
      <w:r w:rsidR="00BA311C" w:rsidRPr="00CA0415">
        <w:rPr>
          <w:rFonts w:hint="eastAsia"/>
        </w:rPr>
        <w:t>②</w:t>
      </w:r>
      <w:r w:rsidR="00BA311C" w:rsidRPr="00A15BDE">
        <w:rPr>
          <w:rStyle w:val="aff"/>
          <w:rFonts w:hint="eastAsia"/>
        </w:rPr>
        <w:t>館舍</w:t>
      </w:r>
      <w:r w:rsidR="00A15BDE">
        <w:rPr>
          <w:rStyle w:val="aff"/>
          <w:rFonts w:hint="eastAsia"/>
        </w:rPr>
        <w:t>屬私人</w:t>
      </w:r>
      <w:r w:rsidR="00BA311C" w:rsidRPr="00A15BDE">
        <w:rPr>
          <w:rStyle w:val="aff"/>
          <w:rFonts w:hint="eastAsia"/>
        </w:rPr>
        <w:t>籌建</w:t>
      </w:r>
      <w:r w:rsidR="00A15BDE">
        <w:rPr>
          <w:rStyle w:val="aff"/>
          <w:rFonts w:hint="eastAsia"/>
        </w:rPr>
        <w:t>，</w:t>
      </w:r>
      <w:r w:rsidR="00BA311C" w:rsidRPr="00A15BDE">
        <w:rPr>
          <w:rStyle w:val="aff"/>
          <w:rFonts w:hint="eastAsia"/>
        </w:rPr>
        <w:t>未經地方主管機構輔導，故不適用本項</w:t>
      </w:r>
      <w:r w:rsidR="00884005">
        <w:rPr>
          <w:rStyle w:val="aff"/>
          <w:rFonts w:hint="eastAsia"/>
        </w:rPr>
        <w:t>輔助作業</w:t>
      </w:r>
      <w:r w:rsidR="00BA311C" w:rsidRPr="00A15BDE">
        <w:rPr>
          <w:rStyle w:val="aff"/>
          <w:rFonts w:hint="eastAsia"/>
        </w:rPr>
        <w:t>要點</w:t>
      </w:r>
      <w:r w:rsidR="00324932">
        <w:rPr>
          <w:rStyle w:val="aff"/>
          <w:rFonts w:hint="eastAsia"/>
        </w:rPr>
        <w:t>。</w:t>
      </w:r>
      <w:r w:rsidRPr="00A15BDE">
        <w:rPr>
          <w:rStyle w:val="aff"/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①、②皆正確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①正確，②錯誤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①無法判斷，②錯誤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①無法判斷，②正確</w:t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12-13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12-13</w:t>
      </w:r>
      <w:r w:rsidRPr="00CA0415">
        <w:rPr>
          <w:rFonts w:hint="eastAsia"/>
        </w:rPr>
        <w:t>題。</w:t>
      </w:r>
    </w:p>
    <w:p w:rsidR="00BA311C" w:rsidRPr="00CA0415" w:rsidRDefault="00BA311C" w:rsidP="00A15BDE">
      <w:pPr>
        <w:pStyle w:val="afe"/>
      </w:pPr>
      <w:r w:rsidRPr="00966CD6">
        <w:rPr>
          <w:rFonts w:hint="eastAsia"/>
        </w:rPr>
        <w:t xml:space="preserve">　　填塞之病有三：多引古事，迭用人名，直書成句。其所以致病之由亦有三：借典核以明博雅，假脂粉以見風姿，取現成以免思索。……古來填詞之家，未嘗不引古事，未嘗不用人名，未嘗不書現成之句，而所引所用與所書者，則有別焉；其事不取幽深，其人不搜隱僻，其句則採街談巷議。即有時偶涉詩書，亦系耳根聽熟之語，舌端調慣之文。雖出詩書，實與街談巷議無別者。總而言之，傳奇不比文章，文章做與讀書人看，故不怪其深，戲文做與讀書人與不讀書人同看，又與不讀書之婦人小兒同看，故貴淺不貴深。使文章之設，亦為與讀書人、不讀書人及婦人小兒同看，則古來聖賢所作之經傳，亦只淺而不深，如今世之為小說矣。</w:t>
      </w:r>
      <w:r w:rsidR="00A15BDE">
        <w:rPr>
          <w:rFonts w:hint="eastAsia"/>
        </w:rPr>
        <w:t>（</w:t>
      </w:r>
      <w:r w:rsidRPr="00966CD6">
        <w:rPr>
          <w:rFonts w:hint="eastAsia"/>
        </w:rPr>
        <w:t>李漁《閒情偶寄．詞曲部．忌填塞》</w:t>
      </w:r>
      <w:r w:rsidR="00A15BDE">
        <w:rPr>
          <w:rFonts w:hint="eastAsia"/>
        </w:rPr>
        <w:t>）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12.</w:t>
      </w:r>
      <w:r>
        <w:rPr>
          <w:rFonts w:hint="eastAsia"/>
        </w:rPr>
        <w:tab/>
      </w:r>
      <w:r w:rsidR="00BA311C" w:rsidRPr="00CA0415">
        <w:rPr>
          <w:rFonts w:hint="eastAsia"/>
        </w:rPr>
        <w:t>關於「填塞之病」，敘述最適當的是：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A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致病背景：科舉鼓吹八股文章，文章流於炫耀才學之用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B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病患心理：希望彰顯個人學識與風姿，卻不肯費心思索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C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治療方法：避免耳熟能詳的文詞，化用冷僻典故與人名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D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患病後果：作品的品質與街談巷議無別，不及填詞之家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13.</w:t>
      </w:r>
      <w:r>
        <w:rPr>
          <w:rFonts w:hint="eastAsia"/>
        </w:rPr>
        <w:tab/>
      </w:r>
      <w:r w:rsidR="00BA311C" w:rsidRPr="00CA0415">
        <w:rPr>
          <w:rFonts w:hint="eastAsia"/>
        </w:rPr>
        <w:t>依據上文，關於「傳奇、戲文」與「文章」的創作比較，下表說明</w:t>
      </w:r>
      <w:r w:rsidR="00BA311C" w:rsidRPr="00324932">
        <w:rPr>
          <w:rFonts w:hint="eastAsia"/>
          <w:b/>
          <w:u w:val="single"/>
        </w:rPr>
        <w:t>不適當</w:t>
      </w:r>
      <w:r w:rsidR="00BA311C" w:rsidRPr="00CA0415">
        <w:rPr>
          <w:rFonts w:hint="eastAsia"/>
        </w:rPr>
        <w:t>的是：</w:t>
      </w:r>
    </w:p>
    <w:tbl>
      <w:tblPr>
        <w:tblStyle w:val="afa"/>
        <w:tblW w:w="0" w:type="auto"/>
        <w:tblInd w:w="472" w:type="dxa"/>
        <w:tblLook w:val="04A0" w:firstRow="1" w:lastRow="0" w:firstColumn="1" w:lastColumn="0" w:noHBand="0" w:noVBand="1"/>
      </w:tblPr>
      <w:tblGrid>
        <w:gridCol w:w="1204"/>
        <w:gridCol w:w="4024"/>
        <w:gridCol w:w="4025"/>
      </w:tblGrid>
      <w:tr w:rsidR="00966CD6" w:rsidTr="00A15BDE">
        <w:tc>
          <w:tcPr>
            <w:tcW w:w="1204" w:type="dxa"/>
            <w:shd w:val="clear" w:color="auto" w:fill="E6E6E6"/>
          </w:tcPr>
          <w:p w:rsidR="00966CD6" w:rsidRDefault="00966CD6" w:rsidP="00A15BDE">
            <w:pPr>
              <w:pStyle w:val="af"/>
              <w:ind w:left="0" w:firstLineChars="0" w:firstLine="0"/>
              <w:jc w:val="center"/>
            </w:pPr>
          </w:p>
        </w:tc>
        <w:tc>
          <w:tcPr>
            <w:tcW w:w="4024" w:type="dxa"/>
            <w:shd w:val="clear" w:color="auto" w:fill="E6E6E6"/>
          </w:tcPr>
          <w:p w:rsidR="00966CD6" w:rsidRDefault="00966CD6" w:rsidP="00324932">
            <w:pPr>
              <w:pStyle w:val="af"/>
              <w:ind w:left="0" w:firstLineChars="0" w:firstLine="0"/>
              <w:jc w:val="center"/>
            </w:pPr>
            <w:r w:rsidRPr="00CA0415">
              <w:rPr>
                <w:rFonts w:hint="eastAsia"/>
              </w:rPr>
              <w:t>傳奇與戲文</w:t>
            </w:r>
          </w:p>
        </w:tc>
        <w:tc>
          <w:tcPr>
            <w:tcW w:w="4025" w:type="dxa"/>
            <w:shd w:val="clear" w:color="auto" w:fill="E6E6E6"/>
          </w:tcPr>
          <w:p w:rsidR="00966CD6" w:rsidRDefault="00966CD6" w:rsidP="00324932">
            <w:pPr>
              <w:pStyle w:val="af"/>
              <w:ind w:left="0" w:firstLineChars="0" w:firstLine="0"/>
              <w:jc w:val="center"/>
            </w:pPr>
            <w:r w:rsidRPr="00CA0415">
              <w:rPr>
                <w:rFonts w:hint="eastAsia"/>
              </w:rPr>
              <w:t>文章</w:t>
            </w:r>
          </w:p>
        </w:tc>
      </w:tr>
      <w:tr w:rsidR="00966CD6" w:rsidTr="00A15BDE">
        <w:tc>
          <w:tcPr>
            <w:tcW w:w="120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讀者群體</w:t>
            </w:r>
          </w:p>
        </w:tc>
        <w:tc>
          <w:tcPr>
            <w:tcW w:w="402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(</w:t>
            </w:r>
            <w:r w:rsidRPr="00CA0415">
              <w:t>A</w:t>
            </w:r>
            <w:r w:rsidRPr="00CA0415">
              <w:rPr>
                <w:rFonts w:hint="eastAsia"/>
              </w:rPr>
              <w:t>)</w:t>
            </w:r>
            <w:r w:rsidRPr="00CA0415">
              <w:rPr>
                <w:rFonts w:hint="eastAsia"/>
              </w:rPr>
              <w:t>有士大夫也有庶民</w:t>
            </w:r>
          </w:p>
        </w:tc>
        <w:tc>
          <w:tcPr>
            <w:tcW w:w="4025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多為讀書的士大夫</w:t>
            </w:r>
          </w:p>
        </w:tc>
      </w:tr>
      <w:tr w:rsidR="00966CD6" w:rsidTr="00A15BDE">
        <w:tc>
          <w:tcPr>
            <w:tcW w:w="120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取材來源</w:t>
            </w:r>
          </w:p>
        </w:tc>
        <w:tc>
          <w:tcPr>
            <w:tcW w:w="402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t>(B)</w:t>
            </w:r>
            <w:r w:rsidRPr="00CA0415">
              <w:rPr>
                <w:rFonts w:hint="eastAsia"/>
              </w:rPr>
              <w:t>避免引述冷僻的典故</w:t>
            </w:r>
          </w:p>
        </w:tc>
        <w:tc>
          <w:tcPr>
            <w:tcW w:w="4025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t>(C)</w:t>
            </w:r>
            <w:r w:rsidRPr="00CA0415">
              <w:rPr>
                <w:rFonts w:hint="eastAsia"/>
              </w:rPr>
              <w:t>化用聖賢經傳，思想端正</w:t>
            </w:r>
          </w:p>
        </w:tc>
      </w:tr>
      <w:tr w:rsidR="00966CD6" w:rsidTr="00A15BDE">
        <w:tc>
          <w:tcPr>
            <w:tcW w:w="120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文筆深淺</w:t>
            </w:r>
          </w:p>
        </w:tc>
        <w:tc>
          <w:tcPr>
            <w:tcW w:w="402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貴淺不貴深，務求通俗易懂</w:t>
            </w:r>
          </w:p>
        </w:tc>
        <w:tc>
          <w:tcPr>
            <w:tcW w:w="4025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(</w:t>
            </w:r>
            <w:r w:rsidRPr="00CA0415">
              <w:t>D)</w:t>
            </w:r>
            <w:r w:rsidRPr="00CA0415">
              <w:rPr>
                <w:rFonts w:hint="eastAsia"/>
              </w:rPr>
              <w:t>辭采可艱深，人們不怪其深</w:t>
            </w:r>
          </w:p>
        </w:tc>
      </w:tr>
    </w:tbl>
    <w:p w:rsidR="00324932" w:rsidRPr="00324932" w:rsidRDefault="00324932">
      <w:pPr>
        <w:widowControl/>
        <w:jc w:val="left"/>
      </w:pPr>
      <w:r w:rsidRPr="00324932">
        <w:br w:type="page"/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14-15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14-15</w:t>
      </w:r>
      <w:r w:rsidRPr="00CA0415">
        <w:rPr>
          <w:rFonts w:hint="eastAsia"/>
        </w:rPr>
        <w:t>題。</w:t>
      </w:r>
    </w:p>
    <w:p w:rsidR="00BA311C" w:rsidRPr="00CA0415" w:rsidRDefault="006D1F8A" w:rsidP="00966CD6">
      <w:pPr>
        <w:pStyle w:val="afe"/>
      </w:pPr>
      <w:r w:rsidRPr="006D1F8A">
        <w:rPr>
          <w:rFonts w:hint="eastAsia"/>
          <w:bdr w:val="single" w:sz="4" w:space="0" w:color="auto"/>
        </w:rPr>
        <w:t>甲</w:t>
      </w:r>
    </w:p>
    <w:p w:rsidR="00BA311C" w:rsidRPr="00CA0415" w:rsidRDefault="00324932" w:rsidP="00966CD6">
      <w:pPr>
        <w:pStyle w:val="afe"/>
      </w:pPr>
      <w:r w:rsidRPr="00CA041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43FB49" wp14:editId="3E0BD11F">
                <wp:simplePos x="0" y="0"/>
                <wp:positionH relativeFrom="margin">
                  <wp:posOffset>3675684</wp:posOffset>
                </wp:positionH>
                <wp:positionV relativeFrom="paragraph">
                  <wp:posOffset>569595</wp:posOffset>
                </wp:positionV>
                <wp:extent cx="2433100" cy="246491"/>
                <wp:effectExtent l="0" t="0" r="24765" b="20320"/>
                <wp:wrapNone/>
                <wp:docPr id="27" name="文字方塊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3100" cy="246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rnd">
                          <a:solidFill>
                            <a:srgbClr val="00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5776" w:rsidRPr="00324932" w:rsidRDefault="00D45776" w:rsidP="00324932">
                            <w:r w:rsidRPr="00324932">
                              <w:rPr>
                                <w:rFonts w:eastAsia="標楷體" w:hint="eastAsia"/>
                              </w:rPr>
                              <w:t>請問其「目」：指實踐的具體條目。</w:t>
                            </w:r>
                          </w:p>
                        </w:txbxContent>
                      </wps:txbx>
                      <wps:bodyPr rot="0" vert="horz" wrap="square" lIns="3600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" o:spid="_x0000_s1028" type="#_x0000_t202" style="position:absolute;left:0;text-align:left;margin-left:289.4pt;margin-top:44.85pt;width:191.6pt;height:19.4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lfZUQIAAHQEAAAOAAAAZHJzL2Uyb0RvYy54bWysVF1uEzEQfkfiDpbf6eavpV1lU5WEIqTy&#10;IxUOMPF6sxZej7Gd7IYLIHGA8swBOAAHas/B2JuEqsALYh+ssT3zzcz3eXZ63jWabaTzCk3Bh0cD&#10;zqQRWCqzKvj7d5dPTjnzAUwJGo0s+FZ6fj57/Gja2lyOsEZdSscIxPi8tQWvQ7B5lnlRywb8EVpp&#10;6LJC10CgrVtlpYOW0BudjQaDk6xFV1qHQnpPp4v+ks8SflVJEd5UlZeB6YJTbSGtLq3LuGazKeQr&#10;B7ZWYlcG/EMVDShDSQ9QCwjA1k79BtUo4dBjFY4ENhlWlRIy9UDdDAcPurmuwcrUC5Hj7YEm//9g&#10;xevNW8dUWfDRU84MNKTR3c3n2+9f725+3H77wsaRotb6nDyvLfmG7hl2JHVq19srFB88Mzivwazk&#10;hXPY1hJKKnEYI7N7oT2OjyDL9hWWlArWARNQV7km8keMMEInqbYHeWQXmKDD0WQ8Hg7oStDdaHIy&#10;OetTQL6Pts6HFxIbFo2CO5I/ocPmyodYDeR7l5jMo1blpdI6bdxqOdeObYCeymX6UgMP3LRhbcHP&#10;jkfHVAfQi3Wm7Kn4K9ggfX8Ci8UswNd9Ur/1CwzRD/JGBZoLrZqCnx7CIY/UPjdlcgmgdG9TW9rs&#10;uI709kSHbtklZQ8SLrHcEvkO+zGgsSWjRveJs5ZGoOD+4xqc5Ey/NCTg+IQy08ykDRlubyz3BhhB&#10;4QUPnPXmPPSztbZOrWpC75+JwQsSulJJg/gi+kp2JdPTTtLsxjDOzv198vr1s5j9BAAA//8DAFBL&#10;AwQUAAYACAAAACEAM6LrOd4AAAAKAQAADwAAAGRycy9kb3ducmV2LnhtbEyPwW7CMBBE75X4B2uR&#10;eisOkSAhjYOiVkgVtwIHjiY2dlR7HcUG0r/v9tQeV/s086beTt6xux5jH1DAcpEB09gF1aMRcDru&#10;XkpgMUlU0gXUAr51hG0ze6plpcIDP/X9kAyjEIyVFGBTGirOY2e1l3ERBo30u4bRy0TnaLga5YPC&#10;veN5lq25lz1Sg5WDfrO6+zrcvIB23w7Hj2Jn9ud3axKellfVOSGe51P7CizpKf3B8KtP6tCQ0yXc&#10;UEXmBKyKktSTgHJTACNgs85p3IXIvFwBb2r+f0LzAwAA//8DAFBLAQItABQABgAIAAAAIQC2gziS&#10;/gAAAOEBAAATAAAAAAAAAAAAAAAAAAAAAABbQ29udGVudF9UeXBlc10ueG1sUEsBAi0AFAAGAAgA&#10;AAAhADj9If/WAAAAlAEAAAsAAAAAAAAAAAAAAAAALwEAAF9yZWxzLy5yZWxzUEsBAi0AFAAGAAgA&#10;AAAhAFJSV9lRAgAAdAQAAA4AAAAAAAAAAAAAAAAALgIAAGRycy9lMm9Eb2MueG1sUEsBAi0AFAAG&#10;AAgAAAAhADOi6zneAAAACgEAAA8AAAAAAAAAAAAAAAAAqwQAAGRycy9kb3ducmV2LnhtbFBLBQYA&#10;AAAABAAEAPMAAAC2BQAAAAA=&#10;">
                <v:stroke dashstyle="1 1" endcap="round"/>
                <v:textbox inset="1mm,0,0,0">
                  <w:txbxContent>
                    <w:p w:rsidR="00D45776" w:rsidRPr="00324932" w:rsidRDefault="00D45776" w:rsidP="00324932">
                      <w:r w:rsidRPr="00324932">
                        <w:rPr>
                          <w:rFonts w:eastAsia="標楷體" w:hint="eastAsia"/>
                        </w:rPr>
                        <w:t>請問其「目」：指實踐的具體條目。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311C" w:rsidRPr="00CA0415">
        <w:rPr>
          <w:rFonts w:hint="eastAsia"/>
        </w:rPr>
        <w:t xml:space="preserve">　　顏淵問仁。子曰：「克己復禮為仁。一日克己復禮，天下歸仁焉。為仁由己，而由人乎哉？」顏淵曰：「請問其目</w:t>
      </w:r>
      <w:r w:rsidR="00BA311C" w:rsidRPr="00CA0415">
        <w:rPr>
          <w:rFonts w:cs="標楷體" w:hint="eastAsia"/>
        </w:rPr>
        <w:t>。」子曰：「非禮勿視，非禮勿聽，非禮勿言，非禮勿動。」顏淵曰：「回雖不敏，</w:t>
      </w:r>
      <w:r w:rsidR="00BA311C" w:rsidRPr="00CA0415">
        <w:rPr>
          <w:rFonts w:hint="eastAsia"/>
        </w:rPr>
        <w:t>請事斯語矣。」</w:t>
      </w:r>
      <w:r>
        <w:rPr>
          <w:rFonts w:hint="eastAsia"/>
        </w:rPr>
        <w:t>（</w:t>
      </w:r>
      <w:r w:rsidR="00BA311C" w:rsidRPr="00CA0415">
        <w:rPr>
          <w:rFonts w:hint="eastAsia"/>
        </w:rPr>
        <w:t>《論語．顏淵》</w:t>
      </w:r>
      <w:r>
        <w:rPr>
          <w:rFonts w:hint="eastAsia"/>
        </w:rPr>
        <w:t>）</w:t>
      </w:r>
    </w:p>
    <w:p w:rsidR="00BA311C" w:rsidRPr="00CA0415" w:rsidRDefault="006D1F8A" w:rsidP="00966CD6">
      <w:pPr>
        <w:pStyle w:val="afe"/>
      </w:pPr>
      <w:r w:rsidRPr="006D1F8A">
        <w:rPr>
          <w:rFonts w:hint="eastAsia"/>
          <w:bdr w:val="single" w:sz="4" w:space="0" w:color="auto"/>
        </w:rPr>
        <w:t>乙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仲弓問仁。子曰：「出門如見大賓，使民如承大祭。己所不欲，勿施於人。在邦無怨，在家無怨。」仲弓曰：「雍雖不敏，請事斯語矣。」</w:t>
      </w:r>
      <w:r w:rsidR="00324932">
        <w:rPr>
          <w:rFonts w:hint="eastAsia"/>
        </w:rPr>
        <w:t>（</w:t>
      </w:r>
      <w:r w:rsidRPr="00CA0415">
        <w:rPr>
          <w:rFonts w:hint="eastAsia"/>
        </w:rPr>
        <w:t>《論語．顏淵》</w:t>
      </w:r>
      <w:r w:rsidR="00324932">
        <w:rPr>
          <w:rFonts w:hint="eastAsia"/>
        </w:rPr>
        <w:t>）</w:t>
      </w:r>
    </w:p>
    <w:p w:rsidR="00BA311C" w:rsidRPr="00CA0415" w:rsidRDefault="006D1F8A" w:rsidP="00966CD6">
      <w:pPr>
        <w:pStyle w:val="afe"/>
      </w:pPr>
      <w:r w:rsidRPr="006D1F8A">
        <w:rPr>
          <w:rFonts w:hint="eastAsia"/>
          <w:bdr w:val="single" w:sz="4" w:space="0" w:color="auto"/>
        </w:rPr>
        <w:t>丙</w:t>
      </w:r>
    </w:p>
    <w:p w:rsidR="00BA311C" w:rsidRPr="00CA0415" w:rsidRDefault="00324932" w:rsidP="006D1F8A">
      <w:pPr>
        <w:pStyle w:val="afe"/>
      </w:pPr>
      <w:r w:rsidRPr="00CA0415">
        <w:rPr>
          <w:rFonts w:hint="eastAsia"/>
        </w:rPr>
        <w:t xml:space="preserve">　　</w:t>
      </w:r>
      <w:r w:rsidR="00BA311C" w:rsidRPr="00CA0415">
        <w:rPr>
          <w:rFonts w:hint="eastAsia"/>
        </w:rPr>
        <w:t>子貢問曰：「有一言而可以終身行之者乎？」子曰：「其恕乎！己所不欲，勿施於人。」</w:t>
      </w:r>
      <w:r>
        <w:rPr>
          <w:rFonts w:hint="eastAsia"/>
        </w:rPr>
        <w:t>（</w:t>
      </w:r>
      <w:r w:rsidR="00BA311C" w:rsidRPr="00CA0415">
        <w:rPr>
          <w:rFonts w:hint="eastAsia"/>
        </w:rPr>
        <w:t>《論語．衛靈公》</w:t>
      </w:r>
      <w:r>
        <w:rPr>
          <w:rFonts w:hint="eastAsia"/>
        </w:rPr>
        <w:t>）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14.</w:t>
      </w:r>
      <w:r>
        <w:rPr>
          <w:rFonts w:hint="eastAsia"/>
        </w:rPr>
        <w:tab/>
      </w:r>
      <w:r w:rsidR="00BA311C" w:rsidRPr="00CA0415">
        <w:rPr>
          <w:rFonts w:hint="eastAsia"/>
        </w:rPr>
        <w:t>歸納甲、乙二文的文意，最符合「仁」之涵義的是：</w:t>
      </w:r>
      <w:r>
        <w:rPr>
          <w:rFonts w:hint="eastAsia"/>
        </w:rPr>
        <w:br/>
      </w:r>
      <w:r w:rsidR="00BA311C" w:rsidRPr="00CA0415">
        <w:t>(A)</w:t>
      </w:r>
      <w:r w:rsidR="00BA311C" w:rsidRPr="00CA0415">
        <w:rPr>
          <w:rFonts w:hint="eastAsia"/>
        </w:rPr>
        <w:t>「仁」是外在的道德規範，而非內在道德自律，需要適當環境薰陶，才能修為「仁」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「仁」是對執政者的最高道德要求準則，執政者不可強迫規範人民要有「仁」的修為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「仁」是自我要求的準則，人可透過使視、聽、言、動合於禮，實踐出「仁」的內涵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「仁」是人與人間平等互動的展現。若他人對我不仁，即不必對他表現「仁」的行為</w:t>
      </w:r>
    </w:p>
    <w:p w:rsidR="00BA311C" w:rsidRPr="00CA0415" w:rsidRDefault="00966CD6" w:rsidP="00324932">
      <w:pPr>
        <w:pStyle w:val="af"/>
        <w:tabs>
          <w:tab w:val="left" w:pos="4579"/>
        </w:tabs>
      </w:pPr>
      <w:r>
        <w:rPr>
          <w:rFonts w:hint="eastAsia"/>
        </w:rPr>
        <w:t>15.</w:t>
      </w:r>
      <w:r>
        <w:rPr>
          <w:rFonts w:hint="eastAsia"/>
        </w:rPr>
        <w:tab/>
      </w:r>
      <w:r w:rsidR="00BA311C" w:rsidRPr="00CA0415">
        <w:rPr>
          <w:rFonts w:hint="eastAsia"/>
        </w:rPr>
        <w:t>朱熹《四書章句集注》：「</w:t>
      </w:r>
      <w:r w:rsidR="00BA311C" w:rsidRPr="00884005">
        <w:rPr>
          <w:rFonts w:ascii="標楷體" w:eastAsia="標楷體" w:hAnsi="標楷體" w:hint="eastAsia"/>
          <w:u w:val="single"/>
        </w:rPr>
        <w:t xml:space="preserve">　</w:t>
      </w:r>
      <w:r w:rsidR="006D1F8A" w:rsidRPr="00884005">
        <w:rPr>
          <w:rFonts w:eastAsia="標楷體"/>
          <w:u w:val="single"/>
        </w:rPr>
        <w:t>X</w:t>
      </w:r>
      <w:r w:rsidR="00BA311C" w:rsidRPr="00884005">
        <w:rPr>
          <w:rFonts w:ascii="標楷體" w:eastAsia="標楷體" w:hAnsi="標楷體" w:hint="eastAsia"/>
          <w:u w:val="single"/>
        </w:rPr>
        <w:t xml:space="preserve">　</w:t>
      </w:r>
      <w:r w:rsidR="00BA311C" w:rsidRPr="00884005">
        <w:rPr>
          <w:rFonts w:ascii="標楷體" w:eastAsia="標楷體" w:hAnsi="標楷體" w:hint="eastAsia"/>
        </w:rPr>
        <w:t>以持己，</w:t>
      </w:r>
      <w:r w:rsidR="006D1F8A" w:rsidRPr="00884005">
        <w:rPr>
          <w:rFonts w:ascii="標楷體" w:eastAsia="標楷體" w:hAnsi="標楷體" w:hint="eastAsia"/>
          <w:u w:val="single"/>
        </w:rPr>
        <w:t xml:space="preserve">　</w:t>
      </w:r>
      <w:r w:rsidR="00884005">
        <w:rPr>
          <w:rFonts w:eastAsia="標楷體" w:hint="eastAsia"/>
          <w:u w:val="single"/>
        </w:rPr>
        <w:t>Y</w:t>
      </w:r>
      <w:r w:rsidR="006D1F8A" w:rsidRPr="00884005">
        <w:rPr>
          <w:rFonts w:ascii="標楷體" w:eastAsia="標楷體" w:hAnsi="標楷體" w:hint="eastAsia"/>
          <w:u w:val="single"/>
        </w:rPr>
        <w:t xml:space="preserve">　</w:t>
      </w:r>
      <w:r w:rsidR="00BA311C" w:rsidRPr="00884005">
        <w:rPr>
          <w:rFonts w:ascii="標楷體" w:eastAsia="標楷體" w:hAnsi="標楷體" w:hint="eastAsia"/>
        </w:rPr>
        <w:t>以及物，則私意無所容而心德全矣。內外無怨，亦以其效言之，使以自考也。</w:t>
      </w:r>
      <w:r w:rsidR="00BA311C" w:rsidRPr="00CA0415">
        <w:rPr>
          <w:rFonts w:hint="eastAsia"/>
        </w:rPr>
        <w:t>」朱熹各以一個概念，概括乙文「出門如見大賓，使民如承大祭」、丙文「己所不欲，勿施於人」二句的文意，請根據乙、丙文，</w:t>
      </w:r>
      <w:r w:rsidR="006D1F8A">
        <w:rPr>
          <w:rFonts w:hint="eastAsia"/>
        </w:rPr>
        <w:t>X</w:t>
      </w:r>
      <w:r w:rsidR="00BA311C" w:rsidRPr="00CA0415">
        <w:rPr>
          <w:rFonts w:hint="eastAsia"/>
        </w:rPr>
        <w:t>、</w:t>
      </w:r>
      <w:r w:rsidR="006D1F8A">
        <w:rPr>
          <w:rFonts w:hint="eastAsia"/>
        </w:rPr>
        <w:t>Y</w:t>
      </w:r>
      <w:r w:rsidR="00BA311C" w:rsidRPr="00CA0415">
        <w:rPr>
          <w:rFonts w:hint="eastAsia"/>
        </w:rPr>
        <w:t>分別應填入的是：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(A)X</w:t>
      </w:r>
      <w:r w:rsidR="00BA311C" w:rsidRPr="00CA0415">
        <w:rPr>
          <w:rFonts w:hint="eastAsia"/>
        </w:rPr>
        <w:t>宜填敬，</w:t>
      </w:r>
      <w:r w:rsidR="00BA311C" w:rsidRPr="00CA0415">
        <w:rPr>
          <w:rFonts w:hint="eastAsia"/>
        </w:rPr>
        <w:t>Y</w:t>
      </w:r>
      <w:r w:rsidR="00BA311C" w:rsidRPr="00CA0415">
        <w:rPr>
          <w:rFonts w:hint="eastAsia"/>
        </w:rPr>
        <w:t>宜填恕</w:t>
      </w:r>
      <w:r w:rsidR="00324932">
        <w:tab/>
      </w:r>
      <w:r w:rsidR="00BA311C" w:rsidRPr="00CA0415">
        <w:rPr>
          <w:rFonts w:hint="eastAsia"/>
        </w:rPr>
        <w:t>(B)X</w:t>
      </w:r>
      <w:r w:rsidR="00BA311C" w:rsidRPr="00CA0415">
        <w:rPr>
          <w:rFonts w:hint="eastAsia"/>
        </w:rPr>
        <w:t>宜填恕，</w:t>
      </w:r>
      <w:r w:rsidR="00BA311C" w:rsidRPr="00CA0415">
        <w:rPr>
          <w:rFonts w:hint="eastAsia"/>
        </w:rPr>
        <w:t>Y</w:t>
      </w:r>
      <w:r w:rsidR="00BA311C" w:rsidRPr="00CA0415">
        <w:rPr>
          <w:rFonts w:hint="eastAsia"/>
        </w:rPr>
        <w:t>宜填敬</w:t>
      </w:r>
      <w:r>
        <w:rPr>
          <w:rFonts w:hint="eastAsia"/>
        </w:rPr>
        <w:br/>
      </w:r>
      <w:r w:rsidR="00BA311C" w:rsidRPr="00CA0415">
        <w:rPr>
          <w:rFonts w:hint="eastAsia"/>
        </w:rPr>
        <w:t>(C)X</w:t>
      </w:r>
      <w:r w:rsidR="00BA311C" w:rsidRPr="00CA0415">
        <w:rPr>
          <w:rFonts w:hint="eastAsia"/>
        </w:rPr>
        <w:t>宜填寬，</w:t>
      </w:r>
      <w:r w:rsidR="00BA311C" w:rsidRPr="00CA0415">
        <w:rPr>
          <w:rFonts w:hint="eastAsia"/>
        </w:rPr>
        <w:t>Y</w:t>
      </w:r>
      <w:r w:rsidR="00BA311C" w:rsidRPr="00CA0415">
        <w:rPr>
          <w:rFonts w:hint="eastAsia"/>
        </w:rPr>
        <w:t>宜填信</w:t>
      </w:r>
      <w:r w:rsidR="00324932">
        <w:tab/>
      </w:r>
      <w:r w:rsidR="00BA311C" w:rsidRPr="00CA0415">
        <w:rPr>
          <w:rFonts w:hint="eastAsia"/>
        </w:rPr>
        <w:t>(D)X</w:t>
      </w:r>
      <w:r w:rsidR="00BA311C" w:rsidRPr="00CA0415">
        <w:rPr>
          <w:rFonts w:hint="eastAsia"/>
        </w:rPr>
        <w:t>宜填信，</w:t>
      </w:r>
      <w:r w:rsidR="00BA311C" w:rsidRPr="00CA0415">
        <w:rPr>
          <w:rFonts w:hint="eastAsia"/>
        </w:rPr>
        <w:t>Y</w:t>
      </w:r>
      <w:r w:rsidR="00BA311C" w:rsidRPr="00CA0415">
        <w:rPr>
          <w:rFonts w:hint="eastAsia"/>
        </w:rPr>
        <w:t>宜填寬</w:t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16-18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16-18</w:t>
      </w:r>
      <w:r w:rsidRPr="00CA0415">
        <w:rPr>
          <w:rFonts w:hint="eastAsia"/>
        </w:rPr>
        <w:t>題。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人們覺得到這個時候李後主還在「垂淚對宮娥」，真是太過貪好女色，如果他說「垂淚對家國」，好像還可以被原諒。王國維卻認為他做為詩人的真性情，就是在這個時候表現出來的，他覺得要走了，最難過的就是要與這些一同長大的女孩子們告別。所謂的忠，所謂的孝，對他來講非常空洞。這裡顛覆了傳統的「文以載道」，是真性情的展現。李後主沒有其他機會去感知家國到底是什麼，家國對他來講，只是供他揮霍的富貴。「鳳閣龍樓連霄漢，玉樹瓊枝作煙蘿」，這就是他心目中的家國。至於「三千里地山河」，他哪裡去過？疆域對他來講，有一點像卡爾維諾寫的《看不見的城市》，他從來沒有真正看過；他一直在宮廷裡，連金陵城都沒有出過。一個在這種環境中長大的第三代君王，「垂淚對宮娥」就是他真心會講的一句話。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王國維對李後主的評論，有非常動人的部分。文學、藝術的創作，最重要一點就在於是否真誠。可是當文化傳統要求「文以載道」時，我們往往不得不作偽，不能不「載道」。李後主寫的「垂淚對宮娥」，如果以現代視角來看，剛好</w:t>
      </w:r>
      <w:r w:rsidRPr="00324932">
        <w:rPr>
          <w:rFonts w:hint="eastAsia"/>
          <w:u w:val="single"/>
        </w:rPr>
        <w:t>顛覆</w:t>
      </w:r>
      <w:r w:rsidRPr="00CA0415">
        <w:rPr>
          <w:rFonts w:hint="eastAsia"/>
        </w:rPr>
        <w:t>了人的偽善，所以王國維認為他此後「儼有釋迦、基督擔荷人類罪惡之意」。他到北方之後，覺得身上背負著亡國之君的罪過，後來的宋徽宗也是如此。他們完成了文化上的創新，卻輸了政治上的角逐。（蔣勳《說文學之美：感覺宋詞》）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16.</w:t>
      </w:r>
      <w:r>
        <w:tab/>
      </w:r>
      <w:r w:rsidR="00BA311C" w:rsidRPr="00CA0415">
        <w:rPr>
          <w:rFonts w:hint="eastAsia"/>
        </w:rPr>
        <w:t>關於蔣勳評鑑李煜作品，採取的方法是：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考據背景，藉南唐亡國的歷史說明旨趣</w:t>
      </w:r>
      <w:r w:rsidR="00324932"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探究辭采，剖析李煜創作的巧思與美感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理性批判，論述亡國之君的義務與罪孽</w:t>
      </w:r>
      <w:r w:rsidR="00324932"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設身處地，以同理心去體會作者的處境</w:t>
      </w:r>
    </w:p>
    <w:p w:rsidR="00BA311C" w:rsidRPr="00CA0415" w:rsidRDefault="00966CD6" w:rsidP="00324932">
      <w:pPr>
        <w:pStyle w:val="af"/>
        <w:tabs>
          <w:tab w:val="left" w:pos="4579"/>
        </w:tabs>
      </w:pPr>
      <w:r>
        <w:rPr>
          <w:rFonts w:hint="eastAsia"/>
        </w:rPr>
        <w:t>17.</w:t>
      </w:r>
      <w:r>
        <w:rPr>
          <w:rFonts w:hint="eastAsia"/>
        </w:rPr>
        <w:tab/>
      </w:r>
      <w:r w:rsidR="00BA311C" w:rsidRPr="00CA0415">
        <w:rPr>
          <w:rFonts w:hint="eastAsia"/>
        </w:rPr>
        <w:t>文中畫線處「顛覆」一詞指的是：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以真情實感取代虛偽的教條</w:t>
      </w:r>
      <w:r w:rsidR="00324932">
        <w:tab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捍衛道統，用文學端正人心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捨棄政治的權位，不慕榮利</w:t>
      </w:r>
      <w:r w:rsidR="00324932">
        <w:tab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推翻傳統忠君愛國的價值觀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18.</w:t>
      </w:r>
      <w:r>
        <w:tab/>
      </w:r>
      <w:r w:rsidR="00BA311C" w:rsidRPr="00324932">
        <w:rPr>
          <w:rFonts w:hint="eastAsia"/>
          <w:spacing w:val="-4"/>
        </w:rPr>
        <w:t>龍騰高中依據蔣勳的評論，以「李煜的文化創新」為題舉辦特展，下列展出內容最適合的是：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花明月黯籠輕霧，今宵好向郎邊去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晚妝初了明肌雪，春殿嬪娥魚貫列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獨自莫憑欄，無限江山，別時容易見時難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曉妝初過，沉檀輕注些兒箇，向人微露丁香顆</w:t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19-21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19-21</w:t>
      </w:r>
      <w:r w:rsidRPr="00CA0415">
        <w:rPr>
          <w:rFonts w:hint="eastAsia"/>
        </w:rPr>
        <w:t>題。</w:t>
      </w:r>
    </w:p>
    <w:p w:rsidR="00BA311C" w:rsidRPr="006D1F8A" w:rsidRDefault="00BA311C" w:rsidP="00966CD6">
      <w:pPr>
        <w:pStyle w:val="afe"/>
        <w:rPr>
          <w:bdr w:val="single" w:sz="4" w:space="0" w:color="auto"/>
        </w:rPr>
      </w:pPr>
      <w:r w:rsidRPr="006D1F8A">
        <w:rPr>
          <w:rFonts w:hint="eastAsia"/>
          <w:bdr w:val="single" w:sz="4" w:space="0" w:color="auto"/>
        </w:rPr>
        <w:t>甲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考孔子所謂「學」者，亦重在熟諳掌故，明習禮文。蓋治掌故以明禮，習禮文以致用，固當時之學問然也。即孔子所以見重於時人者，亦惟在其知禮。然孔子之知禮，則異於人。人之知禮者以應世，而孔子則以矯世。孔子之意，以謂當時之亂，由於貴族之不守禮。蓋惟禮可以為貴族階級之屏障，而驕奢淫佚之貴族弗之知也。（錢穆〈先秦諸子〉）</w:t>
      </w:r>
    </w:p>
    <w:p w:rsidR="00BA311C" w:rsidRPr="006D1F8A" w:rsidRDefault="00BA311C" w:rsidP="00966CD6">
      <w:pPr>
        <w:pStyle w:val="afe"/>
        <w:rPr>
          <w:bdr w:val="single" w:sz="4" w:space="0" w:color="auto"/>
        </w:rPr>
      </w:pPr>
      <w:r w:rsidRPr="006D1F8A">
        <w:rPr>
          <w:rFonts w:hint="eastAsia"/>
          <w:bdr w:val="single" w:sz="4" w:space="0" w:color="auto"/>
        </w:rPr>
        <w:t>乙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今大道既隱，天下為家：各親其親，各子其子，貨力為己，大人世及以為禮，城郭溝池以為固，禮義以為紀</w:t>
      </w:r>
      <w:r w:rsidRPr="00324932">
        <w:rPr>
          <w:rFonts w:hint="eastAsia"/>
          <w:spacing w:val="-20"/>
        </w:rPr>
        <w:t>─</w:t>
      </w:r>
      <w:r w:rsidRPr="00CA0415">
        <w:rPr>
          <w:rFonts w:hint="eastAsia"/>
        </w:rPr>
        <w:t>─以正君臣，以篤父子，以睦兄弟，以和夫婦，以設制度，以立田里，以賢勇知，以功為己。故謀用是作，而兵由此起。禹、湯、文、武、成王、周公，由此其選也，此六君子者，未有不謹於禮者也。以著其義，以考其信，著有過，刑仁講讓，示民有常。如有不由此者，在埶者去，眾以為殃，是謂「小康」。（《禮記．大同與小康》）</w:t>
      </w:r>
    </w:p>
    <w:p w:rsidR="00BA311C" w:rsidRPr="00CA0415" w:rsidRDefault="00BA311C" w:rsidP="00BA311C">
      <w:pPr>
        <w:pStyle w:val="af"/>
      </w:pPr>
      <w:r w:rsidRPr="00CA0415">
        <w:rPr>
          <w:rFonts w:hint="eastAsia"/>
        </w:rPr>
        <w:t>1</w:t>
      </w:r>
      <w:r w:rsidRPr="00CA0415">
        <w:t>9.</w:t>
      </w:r>
      <w:r w:rsidR="00966CD6">
        <w:rPr>
          <w:rFonts w:hint="eastAsia"/>
        </w:rPr>
        <w:tab/>
      </w:r>
      <w:r w:rsidRPr="00CA0415">
        <w:rPr>
          <w:rFonts w:hint="eastAsia"/>
        </w:rPr>
        <w:t>依據甲文，作者認為孔子推崇「禮」，目的是：</w:t>
      </w:r>
      <w:r w:rsidR="00966CD6">
        <w:rPr>
          <w:rFonts w:hint="eastAsia"/>
        </w:rPr>
        <w:br/>
      </w:r>
      <w:r w:rsidRPr="00CA0415">
        <w:rPr>
          <w:rFonts w:hint="eastAsia"/>
        </w:rPr>
        <w:t>(A)</w:t>
      </w:r>
      <w:r w:rsidRPr="00CA0415">
        <w:rPr>
          <w:rFonts w:hint="eastAsia"/>
        </w:rPr>
        <w:t>推廣教育，認識掌故文獻</w:t>
      </w:r>
      <w:r w:rsidR="005F4E5C">
        <w:rPr>
          <w:rFonts w:hint="eastAsia"/>
        </w:rPr>
        <w:t xml:space="preserve">  </w:t>
      </w:r>
      <w:r w:rsidRPr="00CA0415">
        <w:rPr>
          <w:rFonts w:hint="eastAsia"/>
        </w:rPr>
        <w:t>(B)</w:t>
      </w:r>
      <w:r w:rsidRPr="00CA0415">
        <w:rPr>
          <w:rFonts w:hint="eastAsia"/>
        </w:rPr>
        <w:t>培養氣質，使人文質彬彬</w:t>
      </w:r>
      <w:r w:rsidR="00966CD6">
        <w:rPr>
          <w:rFonts w:hint="eastAsia"/>
        </w:rPr>
        <w:br/>
      </w:r>
      <w:r w:rsidRPr="00CA0415">
        <w:rPr>
          <w:rFonts w:hint="eastAsia"/>
        </w:rPr>
        <w:t>(C)</w:t>
      </w:r>
      <w:r w:rsidRPr="00CA0415">
        <w:rPr>
          <w:rFonts w:hint="eastAsia"/>
        </w:rPr>
        <w:t>因應時俗，端正個人言行</w:t>
      </w:r>
      <w:r w:rsidR="005F4E5C">
        <w:rPr>
          <w:rFonts w:hint="eastAsia"/>
        </w:rPr>
        <w:t xml:space="preserve">  </w:t>
      </w:r>
      <w:r w:rsidRPr="00CA0415">
        <w:rPr>
          <w:rFonts w:hint="eastAsia"/>
        </w:rPr>
        <w:t>(D)</w:t>
      </w:r>
      <w:r w:rsidRPr="00CA0415">
        <w:rPr>
          <w:rFonts w:hint="eastAsia"/>
        </w:rPr>
        <w:t>結束亂世，恢復尊卑倫理</w:t>
      </w:r>
    </w:p>
    <w:p w:rsidR="00BA311C" w:rsidRPr="00CA0415" w:rsidRDefault="00BA311C" w:rsidP="00BA311C">
      <w:pPr>
        <w:pStyle w:val="af"/>
      </w:pPr>
      <w:r w:rsidRPr="00CA0415">
        <w:t>20.</w:t>
      </w:r>
      <w:r w:rsidR="00966CD6">
        <w:tab/>
      </w:r>
      <w:r w:rsidRPr="00CA0415">
        <w:rPr>
          <w:rFonts w:hint="eastAsia"/>
        </w:rPr>
        <w:t>依據乙文，「小康」之治的特點，</w:t>
      </w:r>
      <w:r w:rsidRPr="006D1F8A">
        <w:rPr>
          <w:rFonts w:hint="eastAsia"/>
          <w:b/>
          <w:u w:val="single"/>
        </w:rPr>
        <w:t>不包含</w:t>
      </w:r>
      <w:r w:rsidRPr="00CA0415">
        <w:rPr>
          <w:rFonts w:hint="eastAsia"/>
        </w:rPr>
        <w:t>：</w:t>
      </w:r>
      <w:r w:rsidR="00966CD6">
        <w:rPr>
          <w:rFonts w:hint="eastAsia"/>
        </w:rPr>
        <w:br/>
      </w:r>
      <w:r w:rsidRPr="00CA0415">
        <w:rPr>
          <w:rFonts w:hint="eastAsia"/>
        </w:rPr>
        <w:t>(A)</w:t>
      </w:r>
      <w:r w:rsidRPr="00CA0415">
        <w:rPr>
          <w:rFonts w:hint="eastAsia"/>
        </w:rPr>
        <w:t>建立繼承制度，明定政權轉移的規範</w:t>
      </w:r>
      <w:r w:rsidR="005F4E5C">
        <w:rPr>
          <w:rFonts w:hint="eastAsia"/>
        </w:rPr>
        <w:t xml:space="preserve">  </w:t>
      </w:r>
      <w:r w:rsidRPr="00CA0415">
        <w:rPr>
          <w:rFonts w:hint="eastAsia"/>
        </w:rPr>
        <w:t>(B)</w:t>
      </w:r>
      <w:r w:rsidRPr="00CA0415">
        <w:rPr>
          <w:rFonts w:hint="eastAsia"/>
        </w:rPr>
        <w:t>劃分私人土地領域與建築房舍的產權</w:t>
      </w:r>
      <w:r w:rsidR="00966CD6">
        <w:rPr>
          <w:rFonts w:hint="eastAsia"/>
        </w:rPr>
        <w:br/>
      </w:r>
      <w:r w:rsidRPr="00CA0415">
        <w:rPr>
          <w:rFonts w:hint="eastAsia"/>
        </w:rPr>
        <w:t>(C)</w:t>
      </w:r>
      <w:r w:rsidRPr="00CA0415">
        <w:rPr>
          <w:rFonts w:hint="eastAsia"/>
        </w:rPr>
        <w:t>尊崇具勇氣與智謀的人才，加以表揚</w:t>
      </w:r>
      <w:r w:rsidR="005F4E5C">
        <w:rPr>
          <w:rFonts w:hint="eastAsia"/>
        </w:rPr>
        <w:t xml:space="preserve">  </w:t>
      </w:r>
      <w:r w:rsidRPr="00CA0415">
        <w:rPr>
          <w:rFonts w:hint="eastAsia"/>
        </w:rPr>
        <w:t>(D)</w:t>
      </w:r>
      <w:r w:rsidRPr="00CA0415">
        <w:rPr>
          <w:rFonts w:hint="eastAsia"/>
        </w:rPr>
        <w:t>以嚴刑峻法約束臣民言行，維繫治安</w:t>
      </w:r>
    </w:p>
    <w:p w:rsidR="00BA311C" w:rsidRPr="00CA0415" w:rsidRDefault="00BA311C" w:rsidP="00BA311C">
      <w:pPr>
        <w:pStyle w:val="af"/>
      </w:pPr>
      <w:r w:rsidRPr="00CA0415">
        <w:t>21</w:t>
      </w:r>
      <w:r w:rsidR="00966CD6">
        <w:rPr>
          <w:rFonts w:hint="eastAsia"/>
        </w:rPr>
        <w:t>.</w:t>
      </w:r>
      <w:r w:rsidR="00966CD6">
        <w:tab/>
      </w:r>
      <w:r w:rsidRPr="00CA0415">
        <w:rPr>
          <w:rFonts w:hint="eastAsia"/>
        </w:rPr>
        <w:t>綜合甲、乙二文，貴族「不守禮」</w:t>
      </w:r>
      <w:r w:rsidR="00884005">
        <w:rPr>
          <w:rFonts w:hint="eastAsia"/>
        </w:rPr>
        <w:t>最有可能</w:t>
      </w:r>
      <w:r w:rsidRPr="00CA0415">
        <w:rPr>
          <w:rFonts w:hint="eastAsia"/>
        </w:rPr>
        <w:t>的後果是：</w:t>
      </w:r>
      <w:r w:rsidR="00966CD6">
        <w:rPr>
          <w:rFonts w:hint="eastAsia"/>
        </w:rPr>
        <w:br/>
      </w:r>
      <w:r w:rsidRPr="00CA0415">
        <w:rPr>
          <w:rFonts w:hint="eastAsia"/>
        </w:rPr>
        <w:t>(A)</w:t>
      </w:r>
      <w:r w:rsidRPr="00CA0415">
        <w:rPr>
          <w:rFonts w:hint="eastAsia"/>
        </w:rPr>
        <w:t>民心離散，將使上位者失去世及的權位</w:t>
      </w:r>
      <w:r w:rsidR="00966CD6">
        <w:rPr>
          <w:rFonts w:hint="eastAsia"/>
        </w:rPr>
        <w:br/>
      </w:r>
      <w:r w:rsidRPr="00CA0415">
        <w:rPr>
          <w:rFonts w:hint="eastAsia"/>
        </w:rPr>
        <w:t>(B)</w:t>
      </w:r>
      <w:r w:rsidRPr="00CA0415">
        <w:rPr>
          <w:rFonts w:hint="eastAsia"/>
        </w:rPr>
        <w:t>天下成為天子私產，貴族遭受猜忌打壓</w:t>
      </w:r>
      <w:r w:rsidR="00966CD6">
        <w:rPr>
          <w:rFonts w:hint="eastAsia"/>
        </w:rPr>
        <w:br/>
      </w:r>
      <w:r w:rsidRPr="00CA0415">
        <w:rPr>
          <w:rFonts w:hint="eastAsia"/>
        </w:rPr>
        <w:t>(C)</w:t>
      </w:r>
      <w:r w:rsidRPr="00CA0415">
        <w:rPr>
          <w:rFonts w:hint="eastAsia"/>
        </w:rPr>
        <w:t>子孫變得驕奢淫佚，親屬間的關係淡薄</w:t>
      </w:r>
      <w:r w:rsidR="00966CD6">
        <w:rPr>
          <w:rFonts w:hint="eastAsia"/>
        </w:rPr>
        <w:br/>
      </w:r>
      <w:r w:rsidRPr="00CA0415">
        <w:rPr>
          <w:rFonts w:hint="eastAsia"/>
        </w:rPr>
        <w:t>(D)</w:t>
      </w:r>
      <w:r w:rsidRPr="00CA0415">
        <w:rPr>
          <w:rFonts w:hint="eastAsia"/>
        </w:rPr>
        <w:t>冥冥之中將有上蒼降下災殃，滅亡政權</w:t>
      </w:r>
    </w:p>
    <w:p w:rsidR="00AC3E1C" w:rsidRPr="00AC3E1C" w:rsidRDefault="00AC3E1C">
      <w:pPr>
        <w:widowControl/>
        <w:jc w:val="left"/>
      </w:pPr>
      <w:r w:rsidRPr="00AC3E1C">
        <w:br w:type="page"/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22-25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22-25</w:t>
      </w:r>
      <w:r w:rsidRPr="00CA0415">
        <w:rPr>
          <w:rFonts w:hint="eastAsia"/>
        </w:rPr>
        <w:t>題。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史傳中李靖相貌堂堂，少有大志，文韜武略兼備，性格謹慎穩重，內斂沉厚，不多言，即使被誤解被汙衊也懂得堅忍，精通兵法，作戰時出其不備，遇主逢時，立功立事，以取富貴。又明白位重能避的道理，功成益謙，功大而主不疑，可說是智勇雙全，不可多得的將才。高禎霙曾於〈李靖故事考〉中探究李靖的民間形象，如何從史傳中的名將轉變為托塔李天王，文中提到李靖之所以被後世眾多傳說穿鑿附會，在於他智勇雙全，沉著持重，謙遜正直，是值得敬佩的歷史人物，從他被小說家視為創作的對象開始，從沒有停止改變過他的形象與身分。高禎霙提出了一個李靖經常被傳奇故事召喚的可能原因，在於他確實是唐代歷史中難能可貴的英雄豪傑，生又逢時，幸遇明主，對於熟讀經史的文人而言，是一個極有想像空間的豪俠人物。〈虬髯客傳〉中與史實不符的部分，包括李靖並非出身布衣寒士，其舅韓擒虎號為名將，有權貴為親，他自然不是平民，其祖父李崇義為後魏殷州刺史，父親李詮於隋朝任趙州郡守，李靖出身仕宦，他與劉文靜在史書中並無交集，而是因為欲向煬帝舉發李淵父子叛變，卻陰錯陽差被李淵逮捕，幸獲李世民惜才而刀下留人，並未先識於劉文靜。李靖入李世民幕府之時，已年近半百，與小說中布衣獻策的李郎也有出入，至於為何傳奇小說中，經常將李靖描寫為布衣貧士，高禎霙曾於〈李靖故事考〉中提出「李靖出身仕宦之家，早年雖未位及朝廷權力中心，但亦為有職之官，並非布衣之身，更非貧賤之人。大抵於傳說故事中，凡原本卑微之凡人，而能為將為相或富貴榮華、子孫繁盛者，人們總愛為其生平某些特殊之事多加渲染，以為特殊之人總有異相、異事或神助之跡可尋。」除了上述增加故事精采度、傳奇性的原因外，筆者以為〈虬髯客傳〉將李靖設定為寒士，則更烘托紅拂女慧眼識英雄，寄託終身於其情感世界真命天子的智慧，〈虬髯客傳〉原本就是定位為識真君，識時務的小說，女子擇夫君，男子擇主君，都需要識人之明，因此以李靖為布衣，除了推動故事的延展之外，也使小說增加了性別上識真君的雙重含義。（蔣興立《論〈虬髯客傳〉的人物虛實》）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22.</w:t>
      </w:r>
      <w:r>
        <w:tab/>
      </w:r>
      <w:r w:rsidR="00BA311C" w:rsidRPr="00CA0415">
        <w:rPr>
          <w:rFonts w:hint="eastAsia"/>
        </w:rPr>
        <w:t>依據上文，符合高禎霙對李靖看法的是：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後世謠傳李靖智勇雙全，乃是穿鑿附會之說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李靖告密李淵父子起義，歷史評價褒貶參半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作為一代名將，李靖不僅懷才，又幸遇明主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世人將李靖塑造為豪俠，大多因為不熟經史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23.</w:t>
      </w:r>
      <w:r>
        <w:tab/>
      </w:r>
      <w:r w:rsidR="00BA311C" w:rsidRPr="00CA0415">
        <w:rPr>
          <w:rFonts w:hint="eastAsia"/>
        </w:rPr>
        <w:t>作者認為〈虬髯客傳〉將李靖設定為寒士，</w:t>
      </w:r>
      <w:r w:rsidR="00884005">
        <w:rPr>
          <w:rFonts w:hint="eastAsia"/>
        </w:rPr>
        <w:t>最主要的</w:t>
      </w:r>
      <w:r w:rsidR="00BA311C" w:rsidRPr="00CA0415">
        <w:rPr>
          <w:rFonts w:hint="eastAsia"/>
        </w:rPr>
        <w:t>優點是：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以紅拂慧眼識人暗扣小說的旨趣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更能凸顯李世民大肚能容的雅量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滿足讀者欲打擊權貴的心理需求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可敘寫神怪靈異，宣揚天命思想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24.</w:t>
      </w:r>
      <w:r>
        <w:rPr>
          <w:rFonts w:hint="eastAsia"/>
        </w:rPr>
        <w:tab/>
      </w:r>
      <w:r w:rsidR="00BA311C" w:rsidRPr="00CA0415">
        <w:rPr>
          <w:rFonts w:hint="eastAsia"/>
        </w:rPr>
        <w:t>下列正史資料所述人物皆出現在〈虬髯客傳〉中。依據上文，判斷最有可能為李靖的是：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家僮數千，後庭妓妾曳綺羅者以千數。第宅華侈，制擬宮禁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自以才能幹用在裴寂之右，又屢有軍功，而位居其下，意甚不平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通書史，嘗謂所親曰：「丈夫遭遇，要當以功名取富貴，何至作章句儒！」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有大志，而能屈節下士。時天下已亂，盜賊起，知隋必亡，乃推財養士，結納豪傑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25.</w:t>
      </w:r>
      <w:r>
        <w:tab/>
      </w:r>
      <w:r w:rsidR="00BA311C" w:rsidRPr="00CA0415">
        <w:rPr>
          <w:rFonts w:hint="eastAsia"/>
        </w:rPr>
        <w:t>上文認為「從他被小說家視為創作的對象開始，從沒有停止改變過他的形象與身分」。</w:t>
      </w:r>
      <w:r w:rsidR="006D1F8A">
        <w:rPr>
          <w:rFonts w:hint="eastAsia"/>
        </w:rPr>
        <w:t>甲、乙</w:t>
      </w:r>
      <w:r w:rsidR="006D1F8A" w:rsidRPr="00CA0415">
        <w:rPr>
          <w:rFonts w:hint="eastAsia"/>
        </w:rPr>
        <w:t>二圖皆為對李靖的描繪，下列敘述，最</w:t>
      </w:r>
      <w:r w:rsidR="006D1F8A" w:rsidRPr="00324932">
        <w:rPr>
          <w:rFonts w:hint="eastAsia"/>
          <w:b/>
          <w:u w:val="single"/>
        </w:rPr>
        <w:t>無法</w:t>
      </w:r>
      <w:r w:rsidR="006D1F8A" w:rsidRPr="00CA0415">
        <w:rPr>
          <w:rFonts w:hint="eastAsia"/>
        </w:rPr>
        <w:t>從圖中獲悉的是：</w:t>
      </w:r>
      <w:r>
        <w:br/>
      </w:r>
      <w:r w:rsidR="00324932">
        <w:rPr>
          <w:rFonts w:hint="eastAsia"/>
        </w:rPr>
        <w:t>【甲】</w:t>
      </w:r>
      <w:r w:rsidR="00BA311C" w:rsidRPr="00CA0415">
        <w:rPr>
          <w:rFonts w:hint="eastAsia"/>
        </w:rPr>
        <w:t xml:space="preserve">　　　　　　　　　　　　　　【乙】</w:t>
      </w:r>
    </w:p>
    <w:p w:rsidR="005F4E5C" w:rsidRDefault="00966CD6" w:rsidP="005F4E5C">
      <w:pPr>
        <w:pStyle w:val="af"/>
        <w:tabs>
          <w:tab w:val="left" w:pos="4678"/>
        </w:tabs>
      </w:pPr>
      <w:r>
        <w:rPr>
          <w:rFonts w:hint="eastAsia"/>
        </w:rPr>
        <w:tab/>
      </w:r>
      <w:r w:rsidR="00324932">
        <w:rPr>
          <w:rFonts w:hint="eastAsia"/>
          <w:noProof/>
        </w:rPr>
        <w:drawing>
          <wp:inline distT="0" distB="0" distL="0" distR="0">
            <wp:extent cx="1580432" cy="1800000"/>
            <wp:effectExtent l="0" t="0" r="127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李靖圖甲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4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E5C">
        <w:rPr>
          <w:rFonts w:hint="eastAsia"/>
        </w:rPr>
        <w:tab/>
      </w:r>
      <w:r w:rsidR="00324932">
        <w:rPr>
          <w:noProof/>
        </w:rPr>
        <w:drawing>
          <wp:inline distT="0" distB="0" distL="0" distR="0">
            <wp:extent cx="1280160" cy="1933258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李靖圖乙.ep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301" cy="1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1C" w:rsidRPr="00CA0415" w:rsidRDefault="005F4E5C" w:rsidP="005F4E5C">
      <w:pPr>
        <w:pStyle w:val="af"/>
        <w:tabs>
          <w:tab w:val="left" w:pos="4678"/>
        </w:tabs>
      </w:pPr>
      <w:r>
        <w:rPr>
          <w:rFonts w:hint="eastAsia"/>
        </w:rPr>
        <w:tab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甲圖較乙圖凸顯李靖的「位重能避，功成益謙」</w:t>
      </w:r>
      <w:r w:rsidR="00966CD6"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乙圖較甲圖適合說明李靖是「不可多得的將才」</w:t>
      </w:r>
      <w:r w:rsidR="00966CD6"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甲圖寒士佳人的畫面，較乙圖貼近〈虬髯客傳〉</w:t>
      </w:r>
      <w:r w:rsidR="00966CD6"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乙圖所繪接近李靖加入李世民幕府時的實際年齡</w:t>
      </w:r>
    </w:p>
    <w:p w:rsidR="00F264B3" w:rsidRPr="00F264B3" w:rsidRDefault="00F264B3" w:rsidP="00B2029A">
      <w:pPr>
        <w:pStyle w:val="--"/>
        <w:spacing w:before="196" w:after="196"/>
      </w:pPr>
      <w:r>
        <w:rPr>
          <w:rFonts w:hint="eastAsia"/>
        </w:rPr>
        <w:t>二、多選題（</w:t>
      </w:r>
      <w:r w:rsidRPr="006736DA">
        <w:rPr>
          <w:rFonts w:hint="eastAsia"/>
        </w:rPr>
        <w:t>占</w:t>
      </w:r>
      <w:r>
        <w:rPr>
          <w:rFonts w:hint="eastAsia"/>
        </w:rPr>
        <w:t>28</w:t>
      </w:r>
      <w:r w:rsidRPr="006736DA">
        <w:t>分</w:t>
      </w:r>
      <w:r>
        <w:rPr>
          <w:rFonts w:hint="eastAsia"/>
        </w:rPr>
        <w:t>）</w:t>
      </w:r>
    </w:p>
    <w:p w:rsidR="00F264B3" w:rsidRPr="00001306" w:rsidRDefault="00F264B3" w:rsidP="00B2029A">
      <w:pPr>
        <w:pStyle w:val="ab"/>
        <w:rPr>
          <w:rFonts w:eastAsia="華康楷書體W3"/>
        </w:rPr>
      </w:pPr>
      <w:r w:rsidRPr="00001306">
        <w:rPr>
          <w:rFonts w:eastAsia="華康楷書體W3"/>
        </w:rPr>
        <w:t>說明：</w:t>
      </w:r>
      <w:r w:rsidRPr="003B519C">
        <w:rPr>
          <w:rFonts w:hint="eastAsia"/>
        </w:rPr>
        <w:t>第</w:t>
      </w:r>
      <w:r>
        <w:rPr>
          <w:rFonts w:hint="eastAsia"/>
        </w:rPr>
        <w:t>26</w:t>
      </w:r>
      <w:r>
        <w:rPr>
          <w:rFonts w:hint="eastAsia"/>
        </w:rPr>
        <w:t>題</w:t>
      </w:r>
      <w:r w:rsidRPr="00ED402D">
        <w:rPr>
          <w:rFonts w:hint="eastAsia"/>
        </w:rPr>
        <w:t>至</w:t>
      </w:r>
      <w:r>
        <w:rPr>
          <w:rFonts w:hint="eastAsia"/>
        </w:rPr>
        <w:t>第</w:t>
      </w:r>
      <w:r>
        <w:rPr>
          <w:rFonts w:hint="eastAsia"/>
        </w:rPr>
        <w:t>32</w:t>
      </w:r>
      <w:r w:rsidRPr="00ED402D">
        <w:rPr>
          <w:rFonts w:hint="eastAsia"/>
        </w:rPr>
        <w:t>題</w:t>
      </w:r>
      <w:r>
        <w:rPr>
          <w:rFonts w:hint="eastAsia"/>
        </w:rPr>
        <w:t>，每題</w:t>
      </w:r>
      <w:r>
        <w:rPr>
          <w:rFonts w:hint="eastAsia"/>
        </w:rPr>
        <w:t>4</w:t>
      </w:r>
      <w:r>
        <w:rPr>
          <w:rFonts w:hint="eastAsia"/>
        </w:rPr>
        <w:t>分</w:t>
      </w:r>
      <w:r w:rsidRPr="00ED402D">
        <w:rPr>
          <w:rFonts w:hint="eastAsia"/>
        </w:rPr>
        <w:t>。</w:t>
      </w:r>
    </w:p>
    <w:p w:rsidR="00BA311C" w:rsidRPr="00CA0415" w:rsidRDefault="00B2029A" w:rsidP="00BA311C">
      <w:pPr>
        <w:pStyle w:val="af"/>
      </w:pPr>
      <w:r>
        <w:rPr>
          <w:rFonts w:hint="eastAsia"/>
        </w:rPr>
        <w:t>26.</w:t>
      </w:r>
      <w:r>
        <w:rPr>
          <w:rFonts w:hint="eastAsia"/>
        </w:rPr>
        <w:tab/>
      </w:r>
      <w:r w:rsidR="00BA311C" w:rsidRPr="00CA0415">
        <w:rPr>
          <w:rFonts w:hint="eastAsia"/>
        </w:rPr>
        <w:t>下列各組「</w:t>
      </w:r>
      <w:r w:rsidR="006D1F8A">
        <w:rPr>
          <w:rFonts w:hint="eastAsia"/>
        </w:rPr>
        <w:t xml:space="preserve">  </w:t>
      </w:r>
      <w:r w:rsidR="00BA311C" w:rsidRPr="00CA0415">
        <w:rPr>
          <w:rFonts w:hint="eastAsia"/>
        </w:rPr>
        <w:t>」內的詞，意義前後相同的是：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A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郯子之「徒」，其賢不及孔子／分賚諸「徒」，且囑盡醉</w:t>
      </w:r>
      <w:r>
        <w:rPr>
          <w:rFonts w:hint="eastAsia"/>
        </w:rPr>
        <w:br/>
      </w:r>
      <w:r w:rsidR="00BA311C" w:rsidRPr="00CA0415">
        <w:t>(B)</w:t>
      </w:r>
      <w:r w:rsidR="00BA311C" w:rsidRPr="00CA0415">
        <w:rPr>
          <w:rFonts w:hint="eastAsia"/>
        </w:rPr>
        <w:t>四座流芬，得「比」勁節長垂／此人每嘗自「比」管仲、樂毅</w:t>
      </w:r>
      <w:r>
        <w:rPr>
          <w:rFonts w:hint="eastAsia"/>
        </w:rPr>
        <w:br/>
      </w:r>
      <w:r w:rsidR="00BA311C" w:rsidRPr="00CA0415">
        <w:t>(C)</w:t>
      </w:r>
      <w:r w:rsidR="00BA311C" w:rsidRPr="00CA0415">
        <w:rPr>
          <w:rFonts w:hint="eastAsia"/>
        </w:rPr>
        <w:t>晉「軍」函陵，秦軍氾南／沛公「軍」霸上，未得與項羽相見</w:t>
      </w:r>
      <w:r>
        <w:rPr>
          <w:rFonts w:hint="eastAsia"/>
        </w:rPr>
        <w:br/>
      </w:r>
      <w:r w:rsidR="00BA311C" w:rsidRPr="00CA0415">
        <w:t>(D)</w:t>
      </w:r>
      <w:r w:rsidR="00BA311C" w:rsidRPr="00CA0415">
        <w:rPr>
          <w:rFonts w:hint="eastAsia"/>
        </w:rPr>
        <w:t>數年之後，仍成樂土，豈不「休」哉／負者歌於途，行者「休」於樹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E)</w:t>
      </w:r>
      <w:r w:rsidR="00BA311C" w:rsidRPr="00CA0415">
        <w:rPr>
          <w:rFonts w:hint="eastAsia"/>
        </w:rPr>
        <w:t>梅花「為」寒所勒，與杏桃相次開發／余既「為」此志，後五年，吾妻來歸</w:t>
      </w:r>
    </w:p>
    <w:p w:rsidR="00BA311C" w:rsidRPr="00CA0415" w:rsidRDefault="00B2029A" w:rsidP="00BA311C">
      <w:pPr>
        <w:pStyle w:val="af"/>
      </w:pPr>
      <w:r>
        <w:rPr>
          <w:rFonts w:hint="eastAsia"/>
        </w:rPr>
        <w:t>27.</w:t>
      </w:r>
      <w:r>
        <w:rPr>
          <w:rFonts w:hint="eastAsia"/>
        </w:rPr>
        <w:tab/>
      </w:r>
      <w:r w:rsidR="00BA311C" w:rsidRPr="00CA0415">
        <w:t>某</w:t>
      </w:r>
      <w:r w:rsidR="00BA311C" w:rsidRPr="00CA0415">
        <w:rPr>
          <w:rFonts w:hint="eastAsia"/>
        </w:rPr>
        <w:t>導演想籌拍一部符合歷史真實的才子佳人古裝劇，男、女主角皆來自書香門第。下列編劇初擬的幾個構想中，敘述適當的是：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="00B2029A">
        <w:rPr>
          <w:rFonts w:hint="eastAsia"/>
        </w:rPr>
        <w:tab/>
      </w:r>
      <w:r w:rsidRPr="00CA0415">
        <w:rPr>
          <w:rFonts w:hint="eastAsia"/>
        </w:rPr>
        <w:t>在書案上攤開歸有光的〈項脊軒志〉，顯示女主角嚮往圓滿的家庭生活，期待</w:t>
      </w:r>
      <w:r w:rsidR="00B133FB">
        <w:rPr>
          <w:rFonts w:hint="eastAsia"/>
        </w:rPr>
        <w:t>可以</w:t>
      </w:r>
      <w:r w:rsidRPr="00CA0415">
        <w:rPr>
          <w:rFonts w:hint="eastAsia"/>
        </w:rPr>
        <w:t>與男主角白頭偕老</w:t>
      </w:r>
    </w:p>
    <w:p w:rsidR="00BA311C" w:rsidRPr="00CA0415" w:rsidRDefault="00BA311C" w:rsidP="00B2029A">
      <w:pPr>
        <w:pStyle w:val="af"/>
        <w:ind w:leftChars="150" w:left="722"/>
      </w:pPr>
      <w:r w:rsidRPr="00CA0415">
        <w:t>(B)</w:t>
      </w:r>
      <w:r w:rsidR="00B2029A">
        <w:rPr>
          <w:rFonts w:hint="eastAsia"/>
        </w:rPr>
        <w:tab/>
      </w:r>
      <w:r w:rsidRPr="00CA0415">
        <w:rPr>
          <w:rFonts w:hint="eastAsia"/>
        </w:rPr>
        <w:t>安排男主角仰慕的對象為寫〈諫逐客書〉的李斯與寫〈出師表〉的諸葛亮，凸顯他志在宰相</w:t>
      </w:r>
      <w:r w:rsidR="006D1F8A">
        <w:rPr>
          <w:rFonts w:hint="eastAsia"/>
        </w:rPr>
        <w:t>的高位</w:t>
      </w:r>
    </w:p>
    <w:p w:rsidR="00BA311C" w:rsidRPr="00CA0415" w:rsidRDefault="00BA311C" w:rsidP="00B2029A">
      <w:pPr>
        <w:pStyle w:val="af"/>
        <w:ind w:leftChars="150" w:left="722"/>
      </w:pPr>
      <w:r w:rsidRPr="00CA0415">
        <w:t>(C)</w:t>
      </w:r>
      <w:r w:rsidR="00B2029A">
        <w:rPr>
          <w:rFonts w:hint="eastAsia"/>
        </w:rPr>
        <w:tab/>
      </w:r>
      <w:r w:rsidRPr="00CA0415">
        <w:rPr>
          <w:rFonts w:hint="eastAsia"/>
        </w:rPr>
        <w:t>女配角對男主角一</w:t>
      </w:r>
      <w:r w:rsidR="00B133FB">
        <w:rPr>
          <w:rFonts w:hint="eastAsia"/>
        </w:rPr>
        <w:t>見鍾情，趁著深夜投奔，引述「絲蘿非獨生，願託喬木」之句，暗示願</w:t>
      </w:r>
      <w:r w:rsidRPr="00CA0415">
        <w:rPr>
          <w:rFonts w:hint="eastAsia"/>
        </w:rPr>
        <w:t>託付終身</w:t>
      </w:r>
      <w:r w:rsidRPr="00CA0415">
        <w:t xml:space="preserve"> </w:t>
      </w:r>
    </w:p>
    <w:p w:rsidR="00BA311C" w:rsidRPr="00CA0415" w:rsidRDefault="00BA311C" w:rsidP="00B2029A">
      <w:pPr>
        <w:pStyle w:val="af"/>
        <w:ind w:leftChars="150" w:left="722"/>
      </w:pPr>
      <w:r w:rsidRPr="00CA0415">
        <w:t>(D)</w:t>
      </w:r>
      <w:r w:rsidR="00B2029A">
        <w:rPr>
          <w:rFonts w:hint="eastAsia"/>
        </w:rPr>
        <w:tab/>
      </w:r>
      <w:r w:rsidRPr="00CA0415">
        <w:rPr>
          <w:rFonts w:hint="eastAsia"/>
        </w:rPr>
        <w:t>男主角在月夜中歌唱白居易所作新樂府之作數首，女主角彈奏古琴伴奏，兩人琴瑟和鳴，夫唱婦隨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</w:t>
      </w:r>
      <w:r w:rsidRPr="00CA0415">
        <w:t>E)</w:t>
      </w:r>
      <w:r w:rsidR="00B2029A">
        <w:rPr>
          <w:rFonts w:hint="eastAsia"/>
        </w:rPr>
        <w:tab/>
      </w:r>
      <w:r w:rsidRPr="00CA0415">
        <w:rPr>
          <w:rFonts w:hint="eastAsia"/>
        </w:rPr>
        <w:t>安排男主角遭遇貶謫後，臨江誦讀〈赤壁賦〉：「苟非吾之所有，雖一毫而莫取」，表達心境曠達自適</w:t>
      </w:r>
    </w:p>
    <w:p w:rsidR="00AC3E1C" w:rsidRDefault="00AC3E1C">
      <w:pPr>
        <w:widowControl/>
        <w:jc w:val="left"/>
        <w:rPr>
          <w:color w:val="FF0000"/>
        </w:rPr>
      </w:pPr>
      <w:r>
        <w:br w:type="page"/>
      </w:r>
    </w:p>
    <w:p w:rsidR="00BA311C" w:rsidRPr="00CA0415" w:rsidRDefault="00B2029A" w:rsidP="00BA311C">
      <w:pPr>
        <w:pStyle w:val="af"/>
      </w:pPr>
      <w:r>
        <w:rPr>
          <w:rFonts w:hint="eastAsia"/>
        </w:rPr>
        <w:t>28.</w:t>
      </w:r>
      <w:r>
        <w:rPr>
          <w:rFonts w:hint="eastAsia"/>
        </w:rPr>
        <w:tab/>
      </w:r>
      <w:r w:rsidR="00BA311C" w:rsidRPr="00CA0415">
        <w:rPr>
          <w:rFonts w:hint="eastAsia"/>
        </w:rPr>
        <w:t>依據下文，關於中文標點符號的用法敘述，推論適當的是：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 xml:space="preserve">　　</w:t>
      </w:r>
      <w:r w:rsidR="00BA311C" w:rsidRPr="006D1F8A">
        <w:rPr>
          <w:rStyle w:val="aff"/>
          <w:rFonts w:hint="eastAsia"/>
        </w:rPr>
        <w:t>中國京調戲裡常有兩個人問答，</w:t>
      </w:r>
      <w:r w:rsidR="00BA311C" w:rsidRPr="006D1F8A">
        <w:rPr>
          <w:rStyle w:val="aff"/>
          <w:rFonts w:hint="eastAsia"/>
          <w:u w:val="single"/>
        </w:rPr>
        <w:t>一個問道，「當真？」一個答道：「當真。」</w:t>
      </w:r>
      <w:r w:rsidR="00BA311C" w:rsidRPr="006D1F8A">
        <w:rPr>
          <w:rStyle w:val="aff"/>
          <w:rFonts w:hint="eastAsia"/>
        </w:rPr>
        <w:t>又問道：「果然？」又答道：「果然。」這四句寫出來若不用疑問符號，便沒有分別了。又如人說，「你吃過飯了？」答道，「我吃過飯了。」又如說：「你敢來？」答道，「我敢來。」都是這一類的例。又如〈檀弓〉上，曾子怒曰，「商，汝何無罪也！」這句雖用「何」字，卻不是疑問語，乃是怒罵語，故當用感嘆符號。又如《孟子》上陳仲子說，「惡用是鶃鶃者為哉！」這句用了「惡」字和「哉」字，但不是疑問語乃是厭惡語，故當用感嘆號。（胡適〈論句讀符號</w:t>
      </w:r>
      <w:r w:rsidR="00BA311C" w:rsidRPr="006D1F8A">
        <w:rPr>
          <w:rStyle w:val="aff"/>
          <w:rFonts w:hint="eastAsia"/>
          <w:spacing w:val="-60"/>
        </w:rPr>
        <w:t>─</w:t>
      </w:r>
      <w:r w:rsidR="00BA311C" w:rsidRPr="006D1F8A">
        <w:rPr>
          <w:rStyle w:val="aff"/>
          <w:rFonts w:hint="eastAsia"/>
        </w:rPr>
        <w:t>─答「慕樓」書〉）</w:t>
      </w:r>
      <w:r w:rsidRPr="006D1F8A">
        <w:rPr>
          <w:rStyle w:val="aff"/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古文「何」字常置於句末，皆表達肯定之意，句末應加上「。」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古文「哉」字常置於句末，皆表達肯定之意，句末應加上「。」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〈檀弓〉記載曾子指責「商」果真犯下過錯，故句末標點為「！」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畫線處舉例可替換為「『不要取笑！』『取笑？要是不偷，怎麼會打斷腿？』」</w:t>
      </w:r>
      <w:r>
        <w:rPr>
          <w:rFonts w:hint="eastAsia"/>
        </w:rPr>
        <w:br/>
      </w:r>
      <w:r w:rsidR="00BA311C" w:rsidRPr="00CA0415">
        <w:rPr>
          <w:rFonts w:hint="eastAsia"/>
        </w:rPr>
        <w:t>(E)</w:t>
      </w:r>
      <w:r w:rsidR="00BA311C" w:rsidRPr="00CA0415">
        <w:rPr>
          <w:rFonts w:hint="eastAsia"/>
        </w:rPr>
        <w:t>畫線處舉例可替換為「『什麼都沒有嗎？』『只銀紙備辦在，別的什麼都沒有。』」</w:t>
      </w:r>
    </w:p>
    <w:p w:rsidR="00BA311C" w:rsidRPr="00CA0415" w:rsidRDefault="00B2029A" w:rsidP="00BA311C">
      <w:pPr>
        <w:pStyle w:val="af"/>
      </w:pPr>
      <w:r>
        <w:rPr>
          <w:rFonts w:hint="eastAsia"/>
        </w:rPr>
        <w:t>29.</w:t>
      </w:r>
      <w:r>
        <w:rPr>
          <w:rFonts w:hint="eastAsia"/>
        </w:rPr>
        <w:tab/>
      </w:r>
      <w:r w:rsidR="00BA311C" w:rsidRPr="00CA0415">
        <w:rPr>
          <w:rFonts w:hint="eastAsia"/>
        </w:rPr>
        <w:t>依據下列詩作，符合詩意的敘述是：</w:t>
      </w:r>
      <w:r>
        <w:rPr>
          <w:rFonts w:hint="eastAsia"/>
        </w:rPr>
        <w:br/>
      </w:r>
      <w:r w:rsidR="00BA311C" w:rsidRPr="009146F3">
        <w:rPr>
          <w:rStyle w:val="aff"/>
          <w:rFonts w:hint="eastAsia"/>
        </w:rPr>
        <w:t>是一頭麒麟，被時間鏤空的歷史／是一頭封鎖在竹簡內部的麒麟／「沉睡，但未死去。」／司馬遷研磨著思維與洞悉／在盤算，如何喚醒並釋放牠的蹄。</w:t>
      </w:r>
      <w:r w:rsidRPr="009146F3">
        <w:rPr>
          <w:rStyle w:val="aff"/>
          <w:rFonts w:hint="eastAsia"/>
        </w:rPr>
        <w:br/>
      </w:r>
      <w:r w:rsidR="00BA311C" w:rsidRPr="009146F3">
        <w:rPr>
          <w:rStyle w:val="aff"/>
          <w:rFonts w:hint="eastAsia"/>
        </w:rPr>
        <w:t>敘述的大軍朝著鴻門句句推進／「這是本紀的轉折必須處理</w:t>
      </w:r>
      <w:r w:rsidR="009146F3">
        <w:rPr>
          <w:rStyle w:val="aff"/>
          <w:rFonts w:ascii="標楷體" w:hAnsi="標楷體" w:hint="eastAsia"/>
        </w:rPr>
        <w:t>……</w:t>
      </w:r>
      <w:r w:rsidR="00BA311C" w:rsidRPr="009146F3">
        <w:rPr>
          <w:rStyle w:val="aff"/>
          <w:rFonts w:hint="eastAsia"/>
        </w:rPr>
        <w:t>」／「但有關的細節和對話你不曾聆聽！」／「歷史也是一則手寫的故事、／一串舊文字，任我詮釋任我組織。」（陳大為〈再鴻門〉）</w:t>
      </w:r>
      <w:r w:rsidRPr="009146F3">
        <w:rPr>
          <w:rStyle w:val="aff"/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「被時間鏤空」暗示歷史的資料殘缺不全，時移境遷後難以辨識真相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「沉睡，但未死去」藉世間對麒麟的謠傳諷刺世上愚人慣於道聽塗說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「敘述的大軍朝著鴻門句句推進」讚嘆《史記》交代戰事始末的筆法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「但有關的細節和對話你不曾聆聽」意指司馬遷書寫過程需添加想像</w:t>
      </w:r>
      <w:r>
        <w:rPr>
          <w:rFonts w:hint="eastAsia"/>
        </w:rPr>
        <w:br/>
      </w:r>
      <w:r w:rsidR="00BA311C" w:rsidRPr="00CA0415">
        <w:rPr>
          <w:rFonts w:hint="eastAsia"/>
        </w:rPr>
        <w:t>(E)</w:t>
      </w:r>
      <w:r w:rsidR="00BA311C" w:rsidRPr="00CA0415">
        <w:rPr>
          <w:rFonts w:hint="eastAsia"/>
        </w:rPr>
        <w:t>「任我詮釋任我組織」暗示歷史難以全然寫實，難免參雜作者的</w:t>
      </w:r>
      <w:r w:rsidR="00884005">
        <w:rPr>
          <w:rFonts w:hint="eastAsia"/>
        </w:rPr>
        <w:t>詮釋</w:t>
      </w:r>
    </w:p>
    <w:p w:rsidR="00BA311C" w:rsidRPr="00CA0415" w:rsidRDefault="009146F3" w:rsidP="00BA311C">
      <w:pPr>
        <w:pStyle w:val="af"/>
      </w:pPr>
      <w:r w:rsidRPr="00CA041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244C18" wp14:editId="4487FADA">
                <wp:simplePos x="0" y="0"/>
                <wp:positionH relativeFrom="margin">
                  <wp:posOffset>4344736</wp:posOffset>
                </wp:positionH>
                <wp:positionV relativeFrom="paragraph">
                  <wp:posOffset>1763634</wp:posOffset>
                </wp:positionV>
                <wp:extent cx="1768327" cy="991590"/>
                <wp:effectExtent l="0" t="0" r="22860" b="18415"/>
                <wp:wrapNone/>
                <wp:docPr id="16" name="文字方塊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8327" cy="991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rnd">
                          <a:solidFill>
                            <a:srgbClr val="00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4005" w:rsidRDefault="00884005" w:rsidP="009146F3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  <w:r w:rsidRPr="00B8240C">
                              <w:rPr>
                                <w:rFonts w:ascii="標楷體" w:eastAsia="標楷體" w:hAnsi="標楷體" w:hint="eastAsia"/>
                              </w:rPr>
                              <w:t>橛：馬口中所銜的橫木。</w:t>
                            </w:r>
                          </w:p>
                          <w:p w:rsidR="00D45776" w:rsidRPr="009146F3" w:rsidRDefault="00D45776" w:rsidP="009146F3">
                            <w:pPr>
                              <w:rPr>
                                <w:rStyle w:val="aff"/>
                              </w:rPr>
                            </w:pPr>
                            <w:r w:rsidRPr="009146F3">
                              <w:rPr>
                                <w:rStyle w:val="aff"/>
                                <w:rFonts w:hint="eastAsia"/>
                              </w:rPr>
                              <w:t>羈馽</w:t>
                            </w:r>
                            <w:r w:rsidRPr="009146F3">
                              <w:rPr>
                                <w:rStyle w:val="aff"/>
                              </w:rPr>
                              <w:t>：</w:t>
                            </w:r>
                            <w:r w:rsidRPr="009146F3">
                              <w:rPr>
                                <w:rStyle w:val="aff"/>
                                <w:rFonts w:hint="eastAsia"/>
                              </w:rPr>
                              <w:t>馬絡頭與韁繩</w:t>
                            </w:r>
                            <w:r w:rsidRPr="009146F3">
                              <w:rPr>
                                <w:rStyle w:val="aff"/>
                              </w:rPr>
                              <w:t>。</w:t>
                            </w:r>
                          </w:p>
                          <w:p w:rsidR="00D45776" w:rsidRPr="009146F3" w:rsidRDefault="00D45776" w:rsidP="009146F3">
                            <w:pPr>
                              <w:rPr>
                                <w:rStyle w:val="aff"/>
                              </w:rPr>
                            </w:pPr>
                            <w:r w:rsidRPr="009146F3">
                              <w:rPr>
                                <w:rStyle w:val="aff"/>
                                <w:rFonts w:hint="eastAsia"/>
                              </w:rPr>
                              <w:t>皁棧：指馬棚。</w:t>
                            </w:r>
                          </w:p>
                          <w:p w:rsidR="00D45776" w:rsidRPr="009146F3" w:rsidRDefault="00D45776" w:rsidP="009146F3">
                            <w:pPr>
                              <w:rPr>
                                <w:rStyle w:val="aff"/>
                              </w:rPr>
                            </w:pPr>
                            <w:r w:rsidRPr="009146F3">
                              <w:rPr>
                                <w:rStyle w:val="aff"/>
                                <w:rFonts w:hint="eastAsia"/>
                              </w:rPr>
                              <w:t>埴：黏土</w:t>
                            </w:r>
                            <w:r>
                              <w:rPr>
                                <w:rStyle w:val="aff"/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3600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0;text-align:left;margin-left:342.1pt;margin-top:138.85pt;width:139.25pt;height:78.1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84LUQIAAHQEAAAOAAAAZHJzL2Uyb0RvYy54bWysVF1uEzEQfkfiDpbf6SapkjarbqqSUIRU&#10;fqTCASZeb9bC6zG2k91wAaQeoDxzAA7AgdpzMPYmoSrwgtgHaxzPfDPzfTM5O+8azTbSeYWm4MOj&#10;AWfSCCyVWRX8w/vLZ6ec+QCmBI1GFnwrPT+fPX1y1tpcjrBGXUrHCMT4vLUFr0OweZZ5UcsG/BFa&#10;aeixQtdAoKtbZaWDltAbnY0Gg0nWoiutQyG9p18X/SOfJfyqkiK8rSovA9MFp9pCOl06l/HMZmeQ&#10;rxzYWoldGfAPVTSgDCU9QC0gAFs79RtUo4RDj1U4EthkWFVKyNQDdTMcPOrmugYrUy9EjrcHmvz/&#10;gxVvNu8cUyVpN+HMQEMa3d9+ufv+9f72x923G3YcKWqtz8nz2pJv6J5jR+6pXW+vUHz0zOC8BrOS&#10;F85hW0soqcRhjMwehPY4PoIs29dYUipYB0xAXeWayB8xwgidpNoe5JFdYCKmPJmcHo9OOBP0Np0O&#10;x9OkXwb5Pto6H15KbFg0Cu5I/oQOmysfYjWQ711iMo9alZdK63Rxq+VcO7YBGpXL9KUGHrlpw1rK&#10;Ph6NqQ6giXWm7Kn4K9ggfX8Ci8UswNd9Ur/1CwzRD/JGBdoLrZqCnx7CIY/UvjBlcgmgdG9TW9rs&#10;uI709kSHbtklZQ8SLrHcEvkO+zWgtSWjRveZs5ZWoOD+0xqc5Ey/MiTg8YQy086kCxlubyz3BhhB&#10;4QUPnPXmPPS7tbZOrWpC78fE4AUJXamkQZyIvpJdyTTaSZrdGsbdeXhPXr/+LGY/AQAA//8DAFBL&#10;AwQUAAYACAAAACEAxuSgJ+AAAAALAQAADwAAAGRycy9kb3ducmV2LnhtbEyPwW7CMAyG75P2DpEn&#10;7TZSCmqhq4uqTUgTtwEHjqEJSbXEqZoA3dsvO203W/70+/vrzeQsu6kx9J4Q5rMMmKLOy540wvGw&#10;fVkBC1GQFNaTQvhWATbN40MtKunv9Klu+6hZCqFQCQQT41BxHjqjnAgzPyhKt4sfnYhpHTWXo7in&#10;cGd5nmUFd6Kn9MGIQb0Z1X3trw6h3bXD4aPc6t3p3ehIx/lFdhbx+WlqX4FFNcU/GH71kzo0yens&#10;ryQDswjFapknFCEvyxJYItZFnoYzwnKxWANvav6/Q/MDAAD//wMAUEsBAi0AFAAGAAgAAAAhALaD&#10;OJL+AAAA4QEAABMAAAAAAAAAAAAAAAAAAAAAAFtDb250ZW50X1R5cGVzXS54bWxQSwECLQAUAAYA&#10;CAAAACEAOP0h/9YAAACUAQAACwAAAAAAAAAAAAAAAAAvAQAAX3JlbHMvLnJlbHNQSwECLQAUAAYA&#10;CAAAACEAQCfOC1ECAAB0BAAADgAAAAAAAAAAAAAAAAAuAgAAZHJzL2Uyb0RvYy54bWxQSwECLQAU&#10;AAYACAAAACEAxuSgJ+AAAAALAQAADwAAAAAAAAAAAAAAAACrBAAAZHJzL2Rvd25yZXYueG1sUEsF&#10;BgAAAAAEAAQA8wAAALgFAAAAAA==&#10;">
                <v:stroke dashstyle="1 1" endcap="round"/>
                <v:textbox inset="1mm,0,0,0">
                  <w:txbxContent>
                    <w:p w:rsidR="00884005" w:rsidRDefault="00884005" w:rsidP="009146F3">
                      <w:pPr>
                        <w:rPr>
                          <w:rFonts w:ascii="標楷體" w:eastAsia="標楷體" w:hAnsi="標楷體"/>
                        </w:rPr>
                      </w:pPr>
                      <w:r w:rsidRPr="00B8240C">
                        <w:rPr>
                          <w:rFonts w:ascii="標楷體" w:eastAsia="標楷體" w:hAnsi="標楷體" w:hint="eastAsia"/>
                        </w:rPr>
                        <w:t>橛：馬口中所銜的橫木。</w:t>
                      </w:r>
                    </w:p>
                    <w:p w:rsidR="00D45776" w:rsidRPr="009146F3" w:rsidRDefault="00D45776" w:rsidP="009146F3">
                      <w:pPr>
                        <w:rPr>
                          <w:rStyle w:val="aff"/>
                        </w:rPr>
                      </w:pPr>
                      <w:r w:rsidRPr="009146F3">
                        <w:rPr>
                          <w:rStyle w:val="aff"/>
                          <w:rFonts w:hint="eastAsia"/>
                        </w:rPr>
                        <w:t>羈馽</w:t>
                      </w:r>
                      <w:r w:rsidRPr="009146F3">
                        <w:rPr>
                          <w:rStyle w:val="aff"/>
                        </w:rPr>
                        <w:t>：</w:t>
                      </w:r>
                      <w:r w:rsidRPr="009146F3">
                        <w:rPr>
                          <w:rStyle w:val="aff"/>
                          <w:rFonts w:hint="eastAsia"/>
                        </w:rPr>
                        <w:t>馬絡頭與韁繩</w:t>
                      </w:r>
                      <w:r w:rsidRPr="009146F3">
                        <w:rPr>
                          <w:rStyle w:val="aff"/>
                        </w:rPr>
                        <w:t>。</w:t>
                      </w:r>
                    </w:p>
                    <w:p w:rsidR="00D45776" w:rsidRPr="009146F3" w:rsidRDefault="00D45776" w:rsidP="009146F3">
                      <w:pPr>
                        <w:rPr>
                          <w:rStyle w:val="aff"/>
                        </w:rPr>
                      </w:pPr>
                      <w:r w:rsidRPr="009146F3">
                        <w:rPr>
                          <w:rStyle w:val="aff"/>
                          <w:rFonts w:hint="eastAsia"/>
                        </w:rPr>
                        <w:t>皁棧：指馬棚。</w:t>
                      </w:r>
                    </w:p>
                    <w:p w:rsidR="00D45776" w:rsidRPr="009146F3" w:rsidRDefault="00D45776" w:rsidP="009146F3">
                      <w:pPr>
                        <w:rPr>
                          <w:rStyle w:val="aff"/>
                        </w:rPr>
                      </w:pPr>
                      <w:r w:rsidRPr="009146F3">
                        <w:rPr>
                          <w:rStyle w:val="aff"/>
                          <w:rFonts w:hint="eastAsia"/>
                        </w:rPr>
                        <w:t>埴：黏土</w:t>
                      </w:r>
                      <w:r>
                        <w:rPr>
                          <w:rStyle w:val="aff"/>
                          <w:rFonts w:hint="eastAsia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029A">
        <w:rPr>
          <w:rFonts w:hint="eastAsia"/>
        </w:rPr>
        <w:t>30.</w:t>
      </w:r>
      <w:r w:rsidR="00B2029A">
        <w:rPr>
          <w:rFonts w:hint="eastAsia"/>
        </w:rPr>
        <w:tab/>
      </w:r>
      <w:r w:rsidR="00BA311C" w:rsidRPr="00CA0415">
        <w:rPr>
          <w:rFonts w:hint="eastAsia"/>
        </w:rPr>
        <w:t>依據下文，關於「治天下」的看法，說明適當的是：</w:t>
      </w:r>
      <w:r w:rsidR="00B2029A">
        <w:rPr>
          <w:rFonts w:hint="eastAsia"/>
        </w:rPr>
        <w:br/>
      </w:r>
      <w:r w:rsidR="00BA311C" w:rsidRPr="00CA0415">
        <w:rPr>
          <w:rFonts w:hint="eastAsia"/>
        </w:rPr>
        <w:t xml:space="preserve">　　</w:t>
      </w:r>
      <w:r w:rsidR="00BA311C" w:rsidRPr="009146F3">
        <w:rPr>
          <w:rStyle w:val="aff"/>
          <w:rFonts w:hint="eastAsia"/>
        </w:rPr>
        <w:t>馬，蹄可以踐霜雪，毛可以禦風寒，齕草飲水，翹足而陸，此馬之真性也。</w:t>
      </w:r>
      <w:r w:rsidR="00B133FB">
        <w:rPr>
          <w:rStyle w:val="aff"/>
          <w:rFonts w:ascii="標楷體" w:hAnsi="標楷體" w:hint="eastAsia"/>
        </w:rPr>
        <w:t>……</w:t>
      </w:r>
      <w:r w:rsidR="00BA311C" w:rsidRPr="009146F3">
        <w:rPr>
          <w:rStyle w:val="aff"/>
          <w:rFonts w:hint="eastAsia"/>
        </w:rPr>
        <w:t>及至伯樂，曰：「我善治馬。」燒之剔之，刻之烙之，連之以羈馽，編之以皁棧，馬之死者十二三矣。飢之渴之，馳之驟之，整之齊之，前有橛飾之患，而後有鞭策之威，而馬之死者已過半矣。陶者曰：「我善治埴，圓者中規，方者中矩。」匠人曰：「我善治木，曲者中鉤，直者應繩。」夫埴、木之性，豈欲中規矩鉤繩哉？然且世世稱之曰：「伯樂善治馬，而陶、匠善治埴、木。」此亦治天下者之過也。（《莊子．外篇．馬蹄》）</w:t>
      </w:r>
      <w:r>
        <w:rPr>
          <w:rStyle w:val="aff"/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A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善治天下者好比治馬的伯樂，能調教出善於奔馳的良馬</w:t>
      </w:r>
      <w:r>
        <w:rPr>
          <w:rFonts w:hint="eastAsia"/>
        </w:rPr>
        <w:br/>
      </w:r>
      <w:r w:rsidR="00BA311C" w:rsidRPr="00CA0415">
        <w:t>(B)</w:t>
      </w:r>
      <w:r w:rsidR="00BA311C" w:rsidRPr="00CA0415">
        <w:rPr>
          <w:rFonts w:hint="eastAsia"/>
        </w:rPr>
        <w:t>善治天下者應當避免一味追求固定標準，避免損傷天性</w:t>
      </w:r>
      <w:r>
        <w:rPr>
          <w:rFonts w:hint="eastAsia"/>
        </w:rPr>
        <w:br/>
      </w:r>
      <w:r w:rsidR="00BA311C" w:rsidRPr="00CA0415">
        <w:t>(C)</w:t>
      </w:r>
      <w:r w:rsidR="00BA311C" w:rsidRPr="00CA0415">
        <w:rPr>
          <w:rFonts w:hint="eastAsia"/>
        </w:rPr>
        <w:t>治天下可仿效陶者與匠人，百姓言行舉止自然合乎天性</w:t>
      </w:r>
      <w:r>
        <w:rPr>
          <w:rFonts w:hint="eastAsia"/>
        </w:rPr>
        <w:br/>
      </w:r>
      <w:r w:rsidR="00BA311C" w:rsidRPr="00CA0415">
        <w:t>(D)</w:t>
      </w:r>
      <w:r w:rsidR="00B133FB" w:rsidRPr="009675DA">
        <w:rPr>
          <w:rFonts w:hint="eastAsia"/>
        </w:rPr>
        <w:t>百姓禦寒與飲食的常性如同馬匹，為政治理應順其自然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E)</w:t>
      </w:r>
      <w:r w:rsidR="00BA311C" w:rsidRPr="00CA0415">
        <w:rPr>
          <w:rFonts w:hint="eastAsia"/>
        </w:rPr>
        <w:t>上位者應推行禮樂，禮樂像規矩鉤繩，可矯正天性不足</w:t>
      </w:r>
    </w:p>
    <w:p w:rsidR="005F4E5C" w:rsidRDefault="005F4E5C">
      <w:pPr>
        <w:widowControl/>
        <w:jc w:val="left"/>
        <w:rPr>
          <w:color w:val="FF0000"/>
        </w:rPr>
      </w:pPr>
      <w:r>
        <w:br w:type="page"/>
      </w:r>
    </w:p>
    <w:p w:rsidR="00BA311C" w:rsidRPr="00CA0415" w:rsidRDefault="00BA311C" w:rsidP="00BA311C">
      <w:pPr>
        <w:pStyle w:val="af"/>
      </w:pPr>
      <w:r w:rsidRPr="00B2029A">
        <w:rPr>
          <w:rFonts w:hint="eastAsia"/>
          <w:u w:val="single"/>
        </w:rPr>
        <w:t>31-32</w:t>
      </w:r>
      <w:r w:rsidRPr="00B2029A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31-32</w:t>
      </w:r>
      <w:r w:rsidRPr="00CA0415">
        <w:rPr>
          <w:rFonts w:hint="eastAsia"/>
        </w:rPr>
        <w:t>題。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鳳姐道：「我前日打發人送了兩瓶茶葉給姑娘，可還好麼？」黛玉道：「我正忘了，多謝想著。」寶玉道：「我嚐了不好，也不知別人說怎麼樣。」寶釵道：「口頭也還好。」鳳姐道：「那是暹羅國進貢的。我嚐了不覺怎麼好，還不及我們常喝的呢。」黛玉道：「我吃著卻好，不知你們的脾胃是怎樣的。」寶玉道：「你說好，把我的都拿了吃去罷。」鳳姐道：「我那裡還多著呢。」黛玉道：「我叫丫頭取去。」鳳姐道：「不用，我打發人送來。我明日還有一事求你，一同叫人送來罷。」黛玉聽了，笑道：「你們聽聽，這是吃了他一點子茶葉，就使喚起人來了。」鳳姐笑道：「你既吃了我們家的茶，怎麼還不給我們家做媳婦兒？」眾人都大笑起來。黛玉漲紅了臉，回過頭去，一聲兒不言語。寶釵笑道：「二嫂子的詼諧真是好的。」黛玉道：「什麼詼諧！不過是貧嘴賤舌的討人厭罷了！」說著又啐了一口。鳳姐笑道：「你給我們家做了媳婦，還虧負你麼？」指著寶玉道：「你瞧瞧人物兒配不上？門第兒配不上？根基兒家私兒配不上？哪一點兒玷辱你？」</w:t>
      </w:r>
      <w:r w:rsidRPr="00507682">
        <w:rPr>
          <w:rFonts w:hint="eastAsia"/>
          <w:u w:val="thick"/>
        </w:rPr>
        <w:t>黛玉起身便走</w:t>
      </w:r>
      <w:r w:rsidRPr="00CA0415">
        <w:rPr>
          <w:rFonts w:hint="eastAsia"/>
        </w:rPr>
        <w:t>。寶釵叫道：「顰兒急了，還不回來呢！走了倒沒意思。」（曹雪芹《紅樓夢．第二十五回》）</w:t>
      </w:r>
    </w:p>
    <w:p w:rsidR="00BA311C" w:rsidRPr="00CA0415" w:rsidRDefault="00BA311C" w:rsidP="00BA311C">
      <w:pPr>
        <w:pStyle w:val="af"/>
      </w:pPr>
      <w:r w:rsidRPr="00CA0415">
        <w:t>31.</w:t>
      </w:r>
      <w:r w:rsidR="00B2029A">
        <w:rPr>
          <w:rFonts w:hint="eastAsia"/>
        </w:rPr>
        <w:tab/>
      </w:r>
      <w:r w:rsidRPr="00CA0415">
        <w:rPr>
          <w:rFonts w:hint="eastAsia"/>
        </w:rPr>
        <w:t>關於文中討論茶葉的對話，敘述</w:t>
      </w:r>
      <w:r w:rsidR="009146F3">
        <w:rPr>
          <w:rFonts w:hint="eastAsia"/>
        </w:rPr>
        <w:t>適當</w:t>
      </w:r>
      <w:r w:rsidRPr="00CA0415">
        <w:rPr>
          <w:rFonts w:hint="eastAsia"/>
        </w:rPr>
        <w:t>的是：</w:t>
      </w:r>
      <w:r w:rsidR="00B2029A">
        <w:rPr>
          <w:rFonts w:hint="eastAsia"/>
        </w:rPr>
        <w:br/>
      </w:r>
      <w:r w:rsidRPr="00CA0415">
        <w:rPr>
          <w:rFonts w:hint="eastAsia"/>
        </w:rPr>
        <w:t>(A)</w:t>
      </w:r>
      <w:r w:rsidRPr="00CA0415">
        <w:rPr>
          <w:rFonts w:hint="eastAsia"/>
        </w:rPr>
        <w:t>由「打發」一詞，可知鳳姐暗地裡不喜歡黛玉，故敷衍了事</w:t>
      </w:r>
      <w:r w:rsidR="00B2029A">
        <w:rPr>
          <w:rFonts w:hint="eastAsia"/>
        </w:rPr>
        <w:br/>
      </w:r>
      <w:r w:rsidRPr="00CA0415">
        <w:rPr>
          <w:rFonts w:hint="eastAsia"/>
        </w:rPr>
        <w:t>(B)</w:t>
      </w:r>
      <w:r w:rsidRPr="00CA0415">
        <w:rPr>
          <w:rFonts w:hint="eastAsia"/>
        </w:rPr>
        <w:t>由「不知別人說怎麼樣」可知寶玉暗自與鳳姐較勁、唱反調</w:t>
      </w:r>
      <w:r w:rsidR="00B2029A">
        <w:rPr>
          <w:rFonts w:hint="eastAsia"/>
        </w:rPr>
        <w:br/>
      </w:r>
      <w:r w:rsidRPr="00CA0415">
        <w:rPr>
          <w:rFonts w:hint="eastAsia"/>
        </w:rPr>
        <w:t>(C)</w:t>
      </w:r>
      <w:r w:rsidRPr="00CA0415">
        <w:rPr>
          <w:rFonts w:hint="eastAsia"/>
        </w:rPr>
        <w:t>鳳姐說：「還不及我們常喝的呢」，可見賈家平日用度之</w:t>
      </w:r>
      <w:r w:rsidR="00B133FB">
        <w:rPr>
          <w:rFonts w:hint="eastAsia"/>
        </w:rPr>
        <w:t>豪</w:t>
      </w:r>
      <w:r w:rsidRPr="00CA0415">
        <w:rPr>
          <w:rFonts w:hint="eastAsia"/>
        </w:rPr>
        <w:t>奢</w:t>
      </w:r>
      <w:r w:rsidR="00B2029A">
        <w:rPr>
          <w:rFonts w:hint="eastAsia"/>
        </w:rPr>
        <w:br/>
      </w:r>
      <w:r w:rsidRPr="00CA0415">
        <w:rPr>
          <w:rFonts w:hint="eastAsia"/>
        </w:rPr>
        <w:t>(D)</w:t>
      </w:r>
      <w:r w:rsidRPr="00CA0415">
        <w:rPr>
          <w:rFonts w:hint="eastAsia"/>
        </w:rPr>
        <w:t>黛玉關心眾人身體保健，故說「不知你們的脾胃是怎樣的」</w:t>
      </w:r>
      <w:r w:rsidR="00B2029A">
        <w:rPr>
          <w:rFonts w:hint="eastAsia"/>
        </w:rPr>
        <w:br/>
      </w:r>
      <w:r w:rsidRPr="00CA0415">
        <w:rPr>
          <w:rFonts w:hint="eastAsia"/>
        </w:rPr>
        <w:t>(E)</w:t>
      </w:r>
      <w:r w:rsidRPr="00CA0415">
        <w:rPr>
          <w:rFonts w:hint="eastAsia"/>
        </w:rPr>
        <w:t>由「我明日還有一事求你」可推論鳳姐提及茶葉，</w:t>
      </w:r>
      <w:r w:rsidR="00D1219E">
        <w:rPr>
          <w:rFonts w:hint="eastAsia"/>
        </w:rPr>
        <w:t>另</w:t>
      </w:r>
      <w:r w:rsidRPr="00CA0415">
        <w:rPr>
          <w:rFonts w:hint="eastAsia"/>
        </w:rPr>
        <w:t>有目的</w:t>
      </w:r>
    </w:p>
    <w:p w:rsidR="00BA311C" w:rsidRPr="00CA0415" w:rsidRDefault="00BA311C" w:rsidP="00BA311C">
      <w:pPr>
        <w:pStyle w:val="af"/>
      </w:pPr>
      <w:r w:rsidRPr="00CA0415">
        <w:t>32.</w:t>
      </w:r>
      <w:r w:rsidR="00B2029A">
        <w:rPr>
          <w:rFonts w:hint="eastAsia"/>
        </w:rPr>
        <w:tab/>
      </w:r>
      <w:r w:rsidRPr="00CA0415">
        <w:rPr>
          <w:rFonts w:hint="eastAsia"/>
        </w:rPr>
        <w:t>關於文中畫底線處，詮釋</w:t>
      </w:r>
      <w:r w:rsidR="009146F3">
        <w:rPr>
          <w:rFonts w:hint="eastAsia"/>
        </w:rPr>
        <w:t>適當</w:t>
      </w:r>
      <w:r w:rsidRPr="00CA0415">
        <w:rPr>
          <w:rFonts w:hint="eastAsia"/>
        </w:rPr>
        <w:t>的是：</w:t>
      </w:r>
      <w:r w:rsidR="00B2029A">
        <w:rPr>
          <w:rFonts w:hint="eastAsia"/>
        </w:rPr>
        <w:br/>
      </w:r>
      <w:r w:rsidRPr="00CA0415">
        <w:rPr>
          <w:rFonts w:hint="eastAsia"/>
        </w:rPr>
        <w:t>(A</w:t>
      </w:r>
      <w:r w:rsidRPr="00CA0415">
        <w:t>)</w:t>
      </w:r>
      <w:r w:rsidRPr="00CA0415">
        <w:rPr>
          <w:rFonts w:hint="eastAsia"/>
        </w:rPr>
        <w:t>鳳姐提出失禮刁難的請求，黛玉拒絕不得</w:t>
      </w:r>
      <w:r w:rsidR="00B2029A">
        <w:rPr>
          <w:rFonts w:hint="eastAsia"/>
        </w:rPr>
        <w:br/>
      </w:r>
      <w:r w:rsidRPr="00CA0415">
        <w:rPr>
          <w:rFonts w:hint="eastAsia"/>
        </w:rPr>
        <w:t>(B</w:t>
      </w:r>
      <w:r w:rsidRPr="00CA0415">
        <w:t>)</w:t>
      </w:r>
      <w:r w:rsidRPr="00CA0415">
        <w:rPr>
          <w:rFonts w:hint="eastAsia"/>
        </w:rPr>
        <w:t>鳳姐拿吃茶一事暗諷黛玉門第配不上賈府</w:t>
      </w:r>
      <w:r w:rsidR="00B2029A">
        <w:rPr>
          <w:rFonts w:hint="eastAsia"/>
        </w:rPr>
        <w:br/>
      </w:r>
      <w:r w:rsidRPr="00CA0415">
        <w:t>(</w:t>
      </w:r>
      <w:r w:rsidRPr="00CA0415">
        <w:rPr>
          <w:rFonts w:hint="eastAsia"/>
        </w:rPr>
        <w:t>C</w:t>
      </w:r>
      <w:r w:rsidRPr="00CA0415">
        <w:t>)</w:t>
      </w:r>
      <w:r w:rsidRPr="00CA0415">
        <w:rPr>
          <w:rFonts w:hint="eastAsia"/>
        </w:rPr>
        <w:t>黛玉不喜歡眾人拿自己與寶玉的關係說笑</w:t>
      </w:r>
      <w:r w:rsidR="00B2029A">
        <w:rPr>
          <w:rFonts w:hint="eastAsia"/>
        </w:rPr>
        <w:br/>
      </w:r>
      <w:r w:rsidRPr="00CA0415">
        <w:t>(</w:t>
      </w:r>
      <w:r w:rsidRPr="00CA0415">
        <w:rPr>
          <w:rFonts w:hint="eastAsia"/>
        </w:rPr>
        <w:t>D</w:t>
      </w:r>
      <w:r w:rsidRPr="00CA0415">
        <w:t>)</w:t>
      </w:r>
      <w:r w:rsidRPr="00CA0415">
        <w:rPr>
          <w:rFonts w:hint="eastAsia"/>
        </w:rPr>
        <w:t>寶釵把鳳姐失言說成「詼諧」，火上添油</w:t>
      </w:r>
      <w:r w:rsidR="00B2029A">
        <w:rPr>
          <w:rFonts w:hint="eastAsia"/>
        </w:rPr>
        <w:br/>
      </w:r>
      <w:r w:rsidRPr="00CA0415">
        <w:t>(</w:t>
      </w:r>
      <w:r w:rsidRPr="00CA0415">
        <w:rPr>
          <w:rFonts w:hint="eastAsia"/>
        </w:rPr>
        <w:t>E</w:t>
      </w:r>
      <w:r w:rsidRPr="00CA0415">
        <w:t>)</w:t>
      </w:r>
      <w:r w:rsidRPr="00CA0415">
        <w:rPr>
          <w:rFonts w:hint="eastAsia"/>
        </w:rPr>
        <w:t>寶釵暗自離間黛玉與寶玉，不料弄巧成拙</w:t>
      </w:r>
    </w:p>
    <w:p w:rsidR="00AC3E1C" w:rsidRDefault="00AC3E1C">
      <w:pPr>
        <w:widowControl/>
        <w:jc w:val="left"/>
        <w:rPr>
          <w:b/>
          <w:sz w:val="28"/>
          <w:szCs w:val="28"/>
        </w:rPr>
      </w:pPr>
      <w:r>
        <w:br w:type="page"/>
      </w:r>
    </w:p>
    <w:p w:rsidR="00F264B3" w:rsidRDefault="00F264B3" w:rsidP="00B2029A">
      <w:pPr>
        <w:pStyle w:val="--"/>
        <w:spacing w:before="196" w:after="196"/>
      </w:pPr>
      <w:r w:rsidRPr="006736DA">
        <w:rPr>
          <w:rFonts w:hint="eastAsia"/>
        </w:rPr>
        <w:t>第</w:t>
      </w:r>
      <w:r>
        <w:rPr>
          <w:rFonts w:hint="eastAsia"/>
        </w:rPr>
        <w:t>貳</w:t>
      </w:r>
      <w:r w:rsidRPr="006736DA">
        <w:rPr>
          <w:rFonts w:hint="eastAsia"/>
        </w:rPr>
        <w:t>部分</w:t>
      </w:r>
      <w:r w:rsidRPr="006736DA">
        <w:t>、</w:t>
      </w:r>
      <w:r>
        <w:t>混合</w:t>
      </w:r>
      <w:r w:rsidRPr="006736DA">
        <w:t>題</w:t>
      </w:r>
      <w:r>
        <w:t>或非選擇題</w:t>
      </w:r>
      <w:r w:rsidRPr="006736DA">
        <w:t>（</w:t>
      </w:r>
      <w:r w:rsidRPr="006736DA">
        <w:rPr>
          <w:rFonts w:hint="eastAsia"/>
        </w:rPr>
        <w:t>占</w:t>
      </w:r>
      <w:r>
        <w:rPr>
          <w:rFonts w:hint="eastAsia"/>
        </w:rPr>
        <w:t>22</w:t>
      </w:r>
      <w:r w:rsidRPr="006736DA">
        <w:t>分）</w:t>
      </w:r>
    </w:p>
    <w:p w:rsidR="00F264B3" w:rsidRPr="00F264B3" w:rsidRDefault="00F264B3" w:rsidP="00B2029A">
      <w:pPr>
        <w:pStyle w:val="ab"/>
      </w:pPr>
      <w:r w:rsidRPr="00001306">
        <w:rPr>
          <w:rFonts w:eastAsia="華康楷書體W3"/>
        </w:rPr>
        <w:t>說明：</w:t>
      </w:r>
      <w:r>
        <w:rPr>
          <w:rFonts w:eastAsia="華康楷書體W3" w:hint="eastAsia"/>
        </w:rPr>
        <w:tab/>
      </w:r>
      <w:r w:rsidRPr="004E41A5">
        <w:rPr>
          <w:rFonts w:hint="eastAsia"/>
        </w:rPr>
        <w:t>本部分共有</w:t>
      </w:r>
      <w:r w:rsidRPr="004E41A5">
        <w:rPr>
          <w:rFonts w:hint="eastAsia"/>
        </w:rPr>
        <w:t>2</w:t>
      </w:r>
      <w:r w:rsidRPr="004E41A5">
        <w:rPr>
          <w:rFonts w:hint="eastAsia"/>
        </w:rPr>
        <w:t>題組，</w:t>
      </w:r>
      <w:r w:rsidRPr="004E41A5">
        <w:t>每</w:t>
      </w:r>
      <w:r w:rsidRPr="004E41A5">
        <w:rPr>
          <w:rFonts w:hint="eastAsia"/>
        </w:rPr>
        <w:t>一</w:t>
      </w:r>
      <w:r w:rsidRPr="004E41A5">
        <w:t>題</w:t>
      </w:r>
      <w:r w:rsidRPr="004E41A5">
        <w:rPr>
          <w:rFonts w:hint="eastAsia"/>
        </w:rPr>
        <w:t>子題</w:t>
      </w:r>
      <w:r w:rsidRPr="004E41A5">
        <w:t>配分標於題末。</w:t>
      </w:r>
      <w:r w:rsidRPr="004E41A5">
        <w:rPr>
          <w:rFonts w:hint="eastAsia"/>
        </w:rPr>
        <w:t>限在</w:t>
      </w:r>
      <w:r>
        <w:rPr>
          <w:rFonts w:hint="eastAsia"/>
        </w:rPr>
        <w:t>答題卷</w:t>
      </w:r>
      <w:r w:rsidRPr="004E41A5">
        <w:rPr>
          <w:rFonts w:hint="eastAsia"/>
        </w:rPr>
        <w:t>標示</w:t>
      </w:r>
      <w:r w:rsidRPr="004E41A5">
        <w:t>題號</w:t>
      </w:r>
      <w:r>
        <w:rPr>
          <w:rFonts w:hint="eastAsia"/>
        </w:rPr>
        <w:t>的</w:t>
      </w:r>
      <w:r w:rsidRPr="004E41A5">
        <w:t>作答</w:t>
      </w:r>
      <w:r w:rsidRPr="004E41A5">
        <w:rPr>
          <w:rFonts w:hint="eastAsia"/>
        </w:rPr>
        <w:t>區內作答</w:t>
      </w:r>
      <w:r w:rsidRPr="004E41A5">
        <w:t>。</w:t>
      </w:r>
      <w:r w:rsidRPr="004E41A5">
        <w:rPr>
          <w:rFonts w:hint="eastAsia"/>
        </w:rPr>
        <w:t>選擇題使用</w:t>
      </w:r>
      <w:r w:rsidRPr="004E41A5">
        <w:rPr>
          <w:rFonts w:hint="eastAsia"/>
        </w:rPr>
        <w:t>2B</w:t>
      </w:r>
      <w:r w:rsidRPr="004E41A5">
        <w:rPr>
          <w:rFonts w:hint="eastAsia"/>
        </w:rPr>
        <w:t>鉛筆作答，</w:t>
      </w:r>
      <w:r w:rsidRPr="004E41A5">
        <w:t>更正時，應以橡皮擦擦拭，切勿使用修正液（帶）。非選擇題請由左而右橫式書寫。</w:t>
      </w:r>
    </w:p>
    <w:p w:rsidR="00F264B3" w:rsidRDefault="00F264B3" w:rsidP="00B2029A">
      <w:pPr>
        <w:pStyle w:val="--"/>
        <w:spacing w:before="196" w:after="196"/>
      </w:pPr>
      <w:r>
        <w:rPr>
          <w:rFonts w:hint="eastAsia"/>
        </w:rPr>
        <w:t>第一題（</w:t>
      </w:r>
      <w:r w:rsidRPr="006736DA">
        <w:rPr>
          <w:rFonts w:hint="eastAsia"/>
        </w:rPr>
        <w:t>占</w:t>
      </w:r>
      <w:r>
        <w:rPr>
          <w:rFonts w:hint="eastAsia"/>
        </w:rPr>
        <w:t>8</w:t>
      </w:r>
      <w:r w:rsidRPr="006736DA">
        <w:t>分</w:t>
      </w:r>
      <w:r>
        <w:rPr>
          <w:rFonts w:hint="eastAsia"/>
        </w:rPr>
        <w:t>）</w:t>
      </w:r>
    </w:p>
    <w:p w:rsidR="00BA311C" w:rsidRPr="00CA0415" w:rsidRDefault="00BA311C" w:rsidP="00BA311C">
      <w:pPr>
        <w:pStyle w:val="af"/>
      </w:pPr>
      <w:r w:rsidRPr="00B2029A">
        <w:rPr>
          <w:u w:val="single"/>
        </w:rPr>
        <w:t>33-34</w:t>
      </w:r>
      <w:r w:rsidRPr="00B2029A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t>33-34</w:t>
      </w:r>
      <w:r w:rsidRPr="00CA0415">
        <w:rPr>
          <w:rFonts w:hint="eastAsia"/>
        </w:rPr>
        <w:t>題。</w:t>
      </w:r>
    </w:p>
    <w:p w:rsidR="00BA311C" w:rsidRPr="009146F3" w:rsidRDefault="00BA311C" w:rsidP="009146F3">
      <w:pPr>
        <w:pStyle w:val="afe"/>
        <w:rPr>
          <w:bdr w:val="single" w:sz="4" w:space="0" w:color="auto"/>
        </w:rPr>
      </w:pPr>
      <w:r w:rsidRPr="009146F3">
        <w:rPr>
          <w:rFonts w:hint="eastAsia"/>
          <w:bdr w:val="single" w:sz="4" w:space="0" w:color="auto"/>
        </w:rPr>
        <w:t>甲</w:t>
      </w:r>
    </w:p>
    <w:p w:rsidR="00BA311C" w:rsidRPr="009146F3" w:rsidRDefault="00BA311C" w:rsidP="009146F3">
      <w:pPr>
        <w:pStyle w:val="afe"/>
      </w:pPr>
      <w:r w:rsidRPr="009146F3">
        <w:rPr>
          <w:rFonts w:hint="eastAsia"/>
        </w:rPr>
        <w:t xml:space="preserve">　　荀子提到「水能載舟、亦能覆舟」的模式，但是嬴政卻透過商鞅得到了新模式「國強民弱」的理論基礎。商鞅在《商君書．弱民篇》的開頭便提到：「民弱國強，民強國弱，故有道之國，務在弱民。」而作者也認為這套弱民思想依然普及在中國，對其有諸多批判。</w:t>
      </w:r>
    </w:p>
    <w:p w:rsidR="00BA311C" w:rsidRPr="009146F3" w:rsidRDefault="00BA311C" w:rsidP="009146F3">
      <w:pPr>
        <w:pStyle w:val="afe"/>
      </w:pPr>
      <w:r w:rsidRPr="009146F3">
        <w:rPr>
          <w:rFonts w:hint="eastAsia"/>
        </w:rPr>
        <w:t xml:space="preserve">　　與中國相反的，是受制於「社會規範牢籠」而沒有辦法建立國家的蒂夫族。分布在奈及利亞的蒂夫族是很特別的族群，因為在二十世紀之前，他們並未產生酋長制度。原因是他們的社會習俗將「有權力」跟「邪惡巫術」兩件事綁在一起，所以對於任何一點國家機器都有很大的恐懼。在這樣的社會裡，無法發展出國家，也沒有辦法受益於巨靈帶來的秩序跟好處。</w:t>
      </w:r>
    </w:p>
    <w:p w:rsidR="00BA311C" w:rsidRPr="009146F3" w:rsidRDefault="00B133FB" w:rsidP="009146F3">
      <w:pPr>
        <w:pStyle w:val="afe"/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36778210" wp14:editId="21C57229">
            <wp:simplePos x="0" y="0"/>
            <wp:positionH relativeFrom="column">
              <wp:align>right</wp:align>
            </wp:positionH>
            <wp:positionV relativeFrom="paragraph">
              <wp:posOffset>72390</wp:posOffset>
            </wp:positionV>
            <wp:extent cx="3038400" cy="2995200"/>
            <wp:effectExtent l="0" t="0" r="0" b="0"/>
            <wp:wrapSquare wrapText="bothSides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0623_3-16_圖表.ep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311C" w:rsidRPr="009146F3">
        <w:rPr>
          <w:rFonts w:hint="eastAsia"/>
        </w:rPr>
        <w:t xml:space="preserve">　　一言以蔽之，只有社會跟國家互相激勵、競爭的國家，才有辦法達到足夠高的國家實力跟社會實力，而國家／社會不平衡的時候，反而會有發展上愈來愈退化的傾向。但是要維持國家與社會平衡的增長並不容易，一旦一方實力超越另一方太多，發展就會失衡，這也是作者將這塊狹長區域稱作「窄廊」的原因。這個概念可以以右圖來說明：假設國家（或是菁英）跟社會（或是非菁英的民眾）互相投資自己的勢力（也就是國家持續投資國家實力，而社會提升社會實力），當有一方的投資結果勝過另一方的時候，則該方獲勝。所以這個模型本質是兩股勢力的總體投資競賽。此模型的一個重要意涵是，只有在國家跟社會的參數都保持在一定的範圍內，而且彼此沒有遠遠壓制對方的時候，動態均衡才會是「受制約的巨靈」。（節錄自</w:t>
      </w:r>
      <w:r w:rsidR="009146F3" w:rsidRPr="00335984">
        <w:rPr>
          <w:rFonts w:asciiTheme="minorEastAsia" w:hAnsiTheme="minorEastAsia" w:hint="eastAsia"/>
        </w:rPr>
        <w:t>戴倫．艾塞默魯</w:t>
      </w:r>
      <w:r w:rsidR="009146F3">
        <w:rPr>
          <w:rFonts w:asciiTheme="minorEastAsia" w:hAnsiTheme="minorEastAsia" w:hint="eastAsia"/>
        </w:rPr>
        <w:t>／</w:t>
      </w:r>
      <w:r w:rsidR="009146F3" w:rsidRPr="00335984">
        <w:rPr>
          <w:rFonts w:asciiTheme="minorEastAsia" w:hAnsiTheme="minorEastAsia" w:hint="eastAsia"/>
        </w:rPr>
        <w:t>詹姆斯．羅賓森</w:t>
      </w:r>
      <w:r w:rsidR="00BA311C" w:rsidRPr="009146F3">
        <w:rPr>
          <w:rFonts w:hint="eastAsia"/>
        </w:rPr>
        <w:t>《自由的窄廊：國家與社會如何決定自由的命運》，衛城出版）</w:t>
      </w:r>
    </w:p>
    <w:p w:rsidR="00BA311C" w:rsidRPr="009146F3" w:rsidRDefault="00BA311C" w:rsidP="00B133FB">
      <w:pPr>
        <w:pStyle w:val="afe"/>
        <w:spacing w:beforeLines="100" w:before="393"/>
        <w:rPr>
          <w:bdr w:val="single" w:sz="4" w:space="0" w:color="auto"/>
        </w:rPr>
      </w:pPr>
      <w:r w:rsidRPr="009146F3">
        <w:rPr>
          <w:rFonts w:hint="eastAsia"/>
          <w:bdr w:val="single" w:sz="4" w:space="0" w:color="auto"/>
        </w:rPr>
        <w:t>乙</w:t>
      </w:r>
    </w:p>
    <w:p w:rsidR="00BA311C" w:rsidRPr="009146F3" w:rsidRDefault="00BA311C" w:rsidP="009146F3">
      <w:pPr>
        <w:pStyle w:val="afe"/>
      </w:pPr>
      <w:r w:rsidRPr="009146F3">
        <w:rPr>
          <w:rFonts w:hint="eastAsia"/>
        </w:rPr>
        <w:t xml:space="preserve">　　見漁人，乃大驚，問所從來，具答之。便要還家，設酒、殺雞、作食。村中聞有此人，咸來問訊。自云：「先世避秦時亂，率妻子邑人來此絕境，不復出焉，遂與外人間隔。」問今是何世？乃不知有漢，無論魏、晉！此人一一為具言所聞，皆嘆惋。（陶淵明〈桃花源記〉）</w:t>
      </w:r>
    </w:p>
    <w:p w:rsidR="00BA311C" w:rsidRPr="009146F3" w:rsidRDefault="00BA311C" w:rsidP="009146F3">
      <w:pPr>
        <w:pStyle w:val="afe"/>
        <w:rPr>
          <w:bdr w:val="single" w:sz="4" w:space="0" w:color="auto"/>
        </w:rPr>
      </w:pPr>
      <w:r w:rsidRPr="009146F3">
        <w:rPr>
          <w:rFonts w:hint="eastAsia"/>
          <w:bdr w:val="single" w:sz="4" w:space="0" w:color="auto"/>
        </w:rPr>
        <w:t>丙</w:t>
      </w:r>
    </w:p>
    <w:p w:rsidR="005F4E5C" w:rsidRDefault="00BA311C" w:rsidP="005F4E5C">
      <w:pPr>
        <w:pStyle w:val="afe"/>
      </w:pPr>
      <w:r w:rsidRPr="009146F3">
        <w:rPr>
          <w:rFonts w:hint="eastAsia"/>
        </w:rPr>
        <w:t xml:space="preserve">　　而是時鹿港通海之水已淺可涉矣，海艟之來，止泊於沖西，內津之所謂「鹿港飛帆」者，已不概見矣。綑載之往來，皆以竹筏運赴大艑矣。然是時之竹筏，猶千百數也，衣食於其中者，尚數百</w:t>
      </w:r>
      <w:r w:rsidRPr="00CA0415">
        <w:rPr>
          <w:rFonts w:hint="eastAsia"/>
        </w:rPr>
        <w:t>家也。迄於今版圖既易，海關之吏猛於虎豹，華貨之不來者有之矣。（洪</w:t>
      </w:r>
      <w:r w:rsidR="009146F3">
        <w:rPr>
          <w:rFonts w:hint="eastAsia"/>
        </w:rPr>
        <w:t>繻</w:t>
      </w:r>
      <w:r w:rsidRPr="00CA0415">
        <w:rPr>
          <w:rFonts w:hint="eastAsia"/>
        </w:rPr>
        <w:t>〈鹿港乘桴記〉）</w:t>
      </w:r>
    </w:p>
    <w:p w:rsidR="00BA311C" w:rsidRPr="00CA0415" w:rsidRDefault="00BA311C" w:rsidP="00BA311C">
      <w:pPr>
        <w:pStyle w:val="af"/>
      </w:pPr>
      <w:r w:rsidRPr="00CA0415">
        <w:rPr>
          <w:rFonts w:hint="eastAsia"/>
        </w:rPr>
        <w:t>33.</w:t>
      </w:r>
      <w:r w:rsidR="00B2029A">
        <w:rPr>
          <w:rFonts w:hint="eastAsia"/>
        </w:rPr>
        <w:tab/>
      </w:r>
      <w:r w:rsidRPr="00CA0415">
        <w:rPr>
          <w:rFonts w:hint="eastAsia"/>
        </w:rPr>
        <w:t>若依甲文進行下列①、②兩項推論，最適當的研判是：（占</w:t>
      </w:r>
      <w:r w:rsidRPr="00CA0415">
        <w:rPr>
          <w:rFonts w:hint="eastAsia"/>
        </w:rPr>
        <w:t>2</w:t>
      </w:r>
      <w:r w:rsidRPr="00CA0415">
        <w:rPr>
          <w:rFonts w:hint="eastAsia"/>
        </w:rPr>
        <w:t>分，單選題）</w:t>
      </w:r>
      <w:r w:rsidR="00B2029A">
        <w:rPr>
          <w:rFonts w:hint="eastAsia"/>
        </w:rPr>
        <w:br/>
      </w:r>
      <w:r w:rsidRPr="00CA0415">
        <w:rPr>
          <w:rFonts w:hint="eastAsia"/>
        </w:rPr>
        <w:t>①</w:t>
      </w:r>
      <w:r w:rsidRPr="009E3C96">
        <w:rPr>
          <w:rStyle w:val="aff"/>
          <w:rFonts w:hint="eastAsia"/>
        </w:rPr>
        <w:t>「自由窄廊」之所以狹窄，導因於國家權力與社會約束必須維持相等的平衡關係</w:t>
      </w:r>
      <w:r w:rsidR="009E3C96">
        <w:rPr>
          <w:rStyle w:val="aff"/>
          <w:rFonts w:hint="eastAsia"/>
        </w:rPr>
        <w:t>。</w:t>
      </w:r>
      <w:r w:rsidR="00B2029A" w:rsidRPr="009E3C96">
        <w:rPr>
          <w:rStyle w:val="aff"/>
          <w:rFonts w:hint="eastAsia"/>
        </w:rPr>
        <w:br/>
      </w:r>
      <w:r w:rsidRPr="00CA0415">
        <w:rPr>
          <w:rFonts w:hint="eastAsia"/>
        </w:rPr>
        <w:t>②</w:t>
      </w:r>
      <w:r w:rsidRPr="009E3C96">
        <w:rPr>
          <w:rStyle w:val="aff"/>
          <w:rFonts w:hint="eastAsia"/>
        </w:rPr>
        <w:t>國家實力是否得以強大，關鍵在於政治領袖是否能夠提供社會足夠的經濟成長力</w:t>
      </w:r>
      <w:r w:rsidR="009E3C96">
        <w:rPr>
          <w:rStyle w:val="aff"/>
          <w:rFonts w:hint="eastAsia"/>
        </w:rPr>
        <w:t>。</w:t>
      </w:r>
      <w:r w:rsidR="00B2029A" w:rsidRPr="009E3C96">
        <w:rPr>
          <w:rStyle w:val="aff"/>
          <w:rFonts w:hint="eastAsia"/>
        </w:rPr>
        <w:br/>
      </w:r>
      <w:r w:rsidRPr="00CA0415">
        <w:rPr>
          <w:rFonts w:hint="eastAsia"/>
        </w:rPr>
        <w:t>(A)</w:t>
      </w:r>
      <w:r w:rsidRPr="00CA0415">
        <w:rPr>
          <w:rFonts w:hint="eastAsia"/>
        </w:rPr>
        <w:t>①正確，②錯誤</w:t>
      </w:r>
      <w:r w:rsidR="00B2029A">
        <w:rPr>
          <w:rFonts w:hint="eastAsia"/>
        </w:rPr>
        <w:br/>
      </w:r>
      <w:r w:rsidRPr="00CA0415">
        <w:rPr>
          <w:rFonts w:hint="eastAsia"/>
        </w:rPr>
        <w:t>(B)</w:t>
      </w:r>
      <w:r w:rsidRPr="00CA0415">
        <w:rPr>
          <w:rFonts w:hint="eastAsia"/>
        </w:rPr>
        <w:t>①正確，②無法判斷</w:t>
      </w:r>
      <w:r w:rsidR="00B2029A">
        <w:rPr>
          <w:rFonts w:hint="eastAsia"/>
        </w:rPr>
        <w:br/>
      </w:r>
      <w:r w:rsidRPr="00CA0415">
        <w:rPr>
          <w:rFonts w:hint="eastAsia"/>
        </w:rPr>
        <w:t>(C)</w:t>
      </w:r>
      <w:r w:rsidRPr="00CA0415">
        <w:rPr>
          <w:rFonts w:hint="eastAsia"/>
        </w:rPr>
        <w:t>①錯誤，②無法判斷</w:t>
      </w:r>
      <w:r w:rsidR="00B2029A">
        <w:rPr>
          <w:rFonts w:hint="eastAsia"/>
        </w:rPr>
        <w:br/>
      </w:r>
      <w:r w:rsidRPr="00CA0415">
        <w:rPr>
          <w:rFonts w:hint="eastAsia"/>
        </w:rPr>
        <w:t>(D)</w:t>
      </w:r>
      <w:r w:rsidRPr="00CA0415">
        <w:rPr>
          <w:rFonts w:hint="eastAsia"/>
        </w:rPr>
        <w:t>①無法判斷，②錯誤</w:t>
      </w:r>
    </w:p>
    <w:p w:rsidR="00D1219E" w:rsidRDefault="00D1219E" w:rsidP="00D1219E">
      <w:pPr>
        <w:pStyle w:val="af"/>
      </w:pPr>
      <w:r>
        <w:rPr>
          <w:noProof/>
        </w:rPr>
        <w:drawing>
          <wp:anchor distT="0" distB="0" distL="114300" distR="114300" simplePos="0" relativeHeight="251688960" behindDoc="1" locked="1" layoutInCell="1" allowOverlap="1" wp14:anchorId="2EF1DCFD" wp14:editId="0FB7AABB">
            <wp:simplePos x="0" y="0"/>
            <wp:positionH relativeFrom="column">
              <wp:posOffset>229936</wp:posOffset>
            </wp:positionH>
            <wp:positionV relativeFrom="paragraph">
              <wp:posOffset>1283376</wp:posOffset>
            </wp:positionV>
            <wp:extent cx="741600" cy="903600"/>
            <wp:effectExtent l="0" t="0" r="1905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左邊頭像.ep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1" layoutInCell="1" allowOverlap="1" wp14:anchorId="141D9317" wp14:editId="4DA093F3">
            <wp:simplePos x="0" y="0"/>
            <wp:positionH relativeFrom="column">
              <wp:posOffset>5293360</wp:posOffset>
            </wp:positionH>
            <wp:positionV relativeFrom="paragraph">
              <wp:posOffset>2246630</wp:posOffset>
            </wp:positionV>
            <wp:extent cx="852805" cy="902970"/>
            <wp:effectExtent l="0" t="0" r="4445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右邊頭像.ep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458ACC4" wp14:editId="78E8ACB9">
                <wp:simplePos x="0" y="0"/>
                <wp:positionH relativeFrom="column">
                  <wp:posOffset>2897505</wp:posOffset>
                </wp:positionH>
                <wp:positionV relativeFrom="paragraph">
                  <wp:posOffset>625171</wp:posOffset>
                </wp:positionV>
                <wp:extent cx="3181985" cy="1446530"/>
                <wp:effectExtent l="0" t="0" r="0" b="127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985" cy="14465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219E" w:rsidRPr="005958A3" w:rsidRDefault="00D1219E" w:rsidP="00D1219E">
                            <w:pPr>
                              <w:snapToGrid w:val="0"/>
                              <w:spacing w:line="3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5958A3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首先從甲文得知，可能是因為國家壓制民意，社會無法制衡國家。因素二則能從乙文得知：可能跟時代背景有關，比如「桃花源」中村落封閉的成因。因素三</w:t>
                            </w:r>
                            <w:r w:rsidRPr="005958A3">
                              <w:rPr>
                                <w:rFonts w:ascii="標楷體" w:eastAsia="標楷體" w:hAnsi="標楷體" w:hint="eastAsia"/>
                                <w:color w:val="000000" w:themeColor="text1"/>
                                <w:bdr w:val="single" w:sz="4" w:space="0" w:color="auto"/>
                              </w:rPr>
                              <w:t xml:space="preserve">    </w:t>
                            </w:r>
                            <w:r w:rsidRPr="005958A3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則可由丙文看出。因素三可能更為重要，它是導致人民厭惡政府機關的重要導火線。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30" type="#_x0000_t202" style="position:absolute;left:0;text-align:left;margin-left:228.15pt;margin-top:49.25pt;width:250.55pt;height:113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ysBJwIAAAAEAAAOAAAAZHJzL2Uyb0RvYy54bWysU12O0zAQfkfiDpbfaZr+7LZR09WyyyKk&#10;5UdaOIDrOI2F7TG226RcAIkDLM8cgANwoN1zMHbaUsEbIg+WJ+P5PN83nxcXnVZkK5yXYEqaD4aU&#10;CMOhkmZd0g/vb57NKPGBmYopMKKkO+HpxfLpk0VrCzGCBlQlHEEQ44vWlrQJwRZZ5nkjNPMDsMJg&#10;sganWcDQrbPKsRbRtcpGw+FZ1oKrrAMuvMe/132SLhN+XQse3ta1F4GokmJvIa0urau4ZssFK9aO&#10;2UbyfRvsH7rQTBq89Ah1zQIjGyf/gtKSO/BQhwEHnUFdSy4SB2STD/9gc9cwKxIXFMfbo0z+/8Hy&#10;N9t3jsiqpOPhOSWGaRzS4/2Xhx/fHu9/Pnz/SkZRo9b6Ao/eWTwcuufQ4awTX29vgX/0xMBVw8xa&#10;XDoHbSNYhT3msTI7Ke1xfARZta+hwqvYJkAC6mqno4AoCUF0nNXuOB/RBcLx5zif5fPZlBKOuXwy&#10;OZuO0wQzVhzKrfPhpQBN4qakDg2Q4Nn21ofYDisOR+JtBm6kUskEypC2pPPpaJoKTjJaBvSokrqk&#10;s2H8etdEli9MlYoDk6rf4wXK7GlHpj3n0K26pPL5Qc0VVDvUwUFvSXxCuGnAfaakRTuW1H/aMCco&#10;Ua8MajlHutG/KZhMz0cYuNPM6jTDDEeokgZK+u1VSJ7vKV+i5rVMasTh9J3sW0abJZH2TyL6+DRO&#10;p34/3OUvAAAA//8DAFBLAwQUAAYACAAAACEAc3TXu94AAAAKAQAADwAAAGRycy9kb3ducmV2Lnht&#10;bEyPy07DMBBF90j8gzVI7KhNm5QmZFIhEFsQ5SGxc5NpEhGPo9htwt8zrGA5ukf3nim2s+vVicbQ&#10;eUa4XhhQxJWvO24Q3l4frzagQrRc294zIXxTgG15flbYvPYTv9BpFxslJRxyi9DGOORah6olZ8PC&#10;D8SSHfzobJRzbHQ92knKXa+Xxqy1sx3LQmsHum+p+todHcL70+HzIzHPzYNLh8nPRrPLNOLlxXx3&#10;CyrSHP9g+NUXdSjFae+PXAfVIyTpeiUoQrZJQQmQpTcJqD3CaimJLgv9/4XyBwAA//8DAFBLAQIt&#10;ABQABgAIAAAAIQC2gziS/gAAAOEBAAATAAAAAAAAAAAAAAAAAAAAAABbQ29udGVudF9UeXBlc10u&#10;eG1sUEsBAi0AFAAGAAgAAAAhADj9If/WAAAAlAEAAAsAAAAAAAAAAAAAAAAALwEAAF9yZWxzLy5y&#10;ZWxzUEsBAi0AFAAGAAgAAAAhAN3bKwEnAgAAAAQAAA4AAAAAAAAAAAAAAAAALgIAAGRycy9lMm9E&#10;b2MueG1sUEsBAi0AFAAGAAgAAAAhAHN017veAAAACgEAAA8AAAAAAAAAAAAAAAAAgQQAAGRycy9k&#10;b3ducmV2LnhtbFBLBQYAAAAABAAEAPMAAACMBQAAAAA=&#10;" filled="f" stroked="f">
                <v:textbox>
                  <w:txbxContent>
                    <w:p w:rsidR="00D1219E" w:rsidRPr="005958A3" w:rsidRDefault="00D1219E" w:rsidP="00D1219E">
                      <w:pPr>
                        <w:snapToGrid w:val="0"/>
                        <w:spacing w:line="340" w:lineRule="exact"/>
                        <w:rPr>
                          <w:rFonts w:ascii="標楷體" w:eastAsia="標楷體" w:hAnsi="標楷體"/>
                        </w:rPr>
                      </w:pPr>
                      <w:r w:rsidRPr="005958A3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首先從甲文得知，可能是因為國家壓制民意，社會無法制衡國家。因素二則能從乙文得知：可能跟時代背景有關，比如「桃花源」中村落封閉的成因。因素三</w:t>
                      </w:r>
                      <w:r w:rsidRPr="005958A3">
                        <w:rPr>
                          <w:rFonts w:ascii="標楷體" w:eastAsia="標楷體" w:hAnsi="標楷體" w:hint="eastAsia"/>
                          <w:color w:val="000000" w:themeColor="text1"/>
                          <w:bdr w:val="single" w:sz="4" w:space="0" w:color="auto"/>
                        </w:rPr>
                        <w:t xml:space="preserve">    </w:t>
                      </w:r>
                      <w:r w:rsidRPr="005958A3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則可由丙文看出。因素三可能更為重要，它是導致人民厭惡政府機關的重要導火線。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372707" wp14:editId="0BE0E7BA">
                <wp:simplePos x="0" y="0"/>
                <wp:positionH relativeFrom="column">
                  <wp:posOffset>2897505</wp:posOffset>
                </wp:positionH>
                <wp:positionV relativeFrom="paragraph">
                  <wp:posOffset>601980</wp:posOffset>
                </wp:positionV>
                <wp:extent cx="3181985" cy="1637665"/>
                <wp:effectExtent l="0" t="0" r="18415" b="19685"/>
                <wp:wrapNone/>
                <wp:docPr id="19" name="矩形圖說文字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985" cy="1637665"/>
                        </a:xfrm>
                        <a:custGeom>
                          <a:avLst/>
                          <a:gdLst>
                            <a:gd name="connsiteX0" fmla="*/ 0 w 3181985"/>
                            <a:gd name="connsiteY0" fmla="*/ 0 h 1221105"/>
                            <a:gd name="connsiteX1" fmla="*/ 1856158 w 3181985"/>
                            <a:gd name="connsiteY1" fmla="*/ 0 h 1221105"/>
                            <a:gd name="connsiteX2" fmla="*/ 1856158 w 3181985"/>
                            <a:gd name="connsiteY2" fmla="*/ 0 h 1221105"/>
                            <a:gd name="connsiteX3" fmla="*/ 2651654 w 3181985"/>
                            <a:gd name="connsiteY3" fmla="*/ 0 h 1221105"/>
                            <a:gd name="connsiteX4" fmla="*/ 3181985 w 3181985"/>
                            <a:gd name="connsiteY4" fmla="*/ 0 h 1221105"/>
                            <a:gd name="connsiteX5" fmla="*/ 3181985 w 3181985"/>
                            <a:gd name="connsiteY5" fmla="*/ 712311 h 1221105"/>
                            <a:gd name="connsiteX6" fmla="*/ 3181985 w 3181985"/>
                            <a:gd name="connsiteY6" fmla="*/ 712311 h 1221105"/>
                            <a:gd name="connsiteX7" fmla="*/ 3181985 w 3181985"/>
                            <a:gd name="connsiteY7" fmla="*/ 1017588 h 1221105"/>
                            <a:gd name="connsiteX8" fmla="*/ 3181985 w 3181985"/>
                            <a:gd name="connsiteY8" fmla="*/ 1221105 h 1221105"/>
                            <a:gd name="connsiteX9" fmla="*/ 2651654 w 3181985"/>
                            <a:gd name="connsiteY9" fmla="*/ 1221105 h 1221105"/>
                            <a:gd name="connsiteX10" fmla="*/ 2519178 w 3181985"/>
                            <a:gd name="connsiteY10" fmla="*/ 1372681 h 1221105"/>
                            <a:gd name="connsiteX11" fmla="*/ 1856158 w 3181985"/>
                            <a:gd name="connsiteY11" fmla="*/ 1221105 h 1221105"/>
                            <a:gd name="connsiteX12" fmla="*/ 0 w 3181985"/>
                            <a:gd name="connsiteY12" fmla="*/ 1221105 h 1221105"/>
                            <a:gd name="connsiteX13" fmla="*/ 0 w 3181985"/>
                            <a:gd name="connsiteY13" fmla="*/ 1017588 h 1221105"/>
                            <a:gd name="connsiteX14" fmla="*/ 0 w 3181985"/>
                            <a:gd name="connsiteY14" fmla="*/ 712311 h 1221105"/>
                            <a:gd name="connsiteX15" fmla="*/ 0 w 3181985"/>
                            <a:gd name="connsiteY15" fmla="*/ 712311 h 1221105"/>
                            <a:gd name="connsiteX16" fmla="*/ 0 w 3181985"/>
                            <a:gd name="connsiteY16" fmla="*/ 0 h 1221105"/>
                            <a:gd name="connsiteX0" fmla="*/ 0 w 3181985"/>
                            <a:gd name="connsiteY0" fmla="*/ 0 h 1372681"/>
                            <a:gd name="connsiteX1" fmla="*/ 1856158 w 3181985"/>
                            <a:gd name="connsiteY1" fmla="*/ 0 h 1372681"/>
                            <a:gd name="connsiteX2" fmla="*/ 1856158 w 3181985"/>
                            <a:gd name="connsiteY2" fmla="*/ 0 h 1372681"/>
                            <a:gd name="connsiteX3" fmla="*/ 2651654 w 3181985"/>
                            <a:gd name="connsiteY3" fmla="*/ 0 h 1372681"/>
                            <a:gd name="connsiteX4" fmla="*/ 3181985 w 3181985"/>
                            <a:gd name="connsiteY4" fmla="*/ 0 h 1372681"/>
                            <a:gd name="connsiteX5" fmla="*/ 3181985 w 3181985"/>
                            <a:gd name="connsiteY5" fmla="*/ 712311 h 1372681"/>
                            <a:gd name="connsiteX6" fmla="*/ 3181985 w 3181985"/>
                            <a:gd name="connsiteY6" fmla="*/ 712311 h 1372681"/>
                            <a:gd name="connsiteX7" fmla="*/ 3181985 w 3181985"/>
                            <a:gd name="connsiteY7" fmla="*/ 1017588 h 1372681"/>
                            <a:gd name="connsiteX8" fmla="*/ 3181985 w 3181985"/>
                            <a:gd name="connsiteY8" fmla="*/ 1221105 h 1372681"/>
                            <a:gd name="connsiteX9" fmla="*/ 2322470 w 3181985"/>
                            <a:gd name="connsiteY9" fmla="*/ 1221105 h 1372681"/>
                            <a:gd name="connsiteX10" fmla="*/ 2519178 w 3181985"/>
                            <a:gd name="connsiteY10" fmla="*/ 1372681 h 1372681"/>
                            <a:gd name="connsiteX11" fmla="*/ 1856158 w 3181985"/>
                            <a:gd name="connsiteY11" fmla="*/ 1221105 h 1372681"/>
                            <a:gd name="connsiteX12" fmla="*/ 0 w 3181985"/>
                            <a:gd name="connsiteY12" fmla="*/ 1221105 h 1372681"/>
                            <a:gd name="connsiteX13" fmla="*/ 0 w 3181985"/>
                            <a:gd name="connsiteY13" fmla="*/ 1017588 h 1372681"/>
                            <a:gd name="connsiteX14" fmla="*/ 0 w 3181985"/>
                            <a:gd name="connsiteY14" fmla="*/ 712311 h 1372681"/>
                            <a:gd name="connsiteX15" fmla="*/ 0 w 3181985"/>
                            <a:gd name="connsiteY15" fmla="*/ 712311 h 1372681"/>
                            <a:gd name="connsiteX16" fmla="*/ 0 w 3181985"/>
                            <a:gd name="connsiteY16" fmla="*/ 0 h 1372681"/>
                            <a:gd name="connsiteX0" fmla="*/ 0 w 3181985"/>
                            <a:gd name="connsiteY0" fmla="*/ 0 h 1372681"/>
                            <a:gd name="connsiteX1" fmla="*/ 1856158 w 3181985"/>
                            <a:gd name="connsiteY1" fmla="*/ 0 h 1372681"/>
                            <a:gd name="connsiteX2" fmla="*/ 1856158 w 3181985"/>
                            <a:gd name="connsiteY2" fmla="*/ 0 h 1372681"/>
                            <a:gd name="connsiteX3" fmla="*/ 2651654 w 3181985"/>
                            <a:gd name="connsiteY3" fmla="*/ 0 h 1372681"/>
                            <a:gd name="connsiteX4" fmla="*/ 3181985 w 3181985"/>
                            <a:gd name="connsiteY4" fmla="*/ 0 h 1372681"/>
                            <a:gd name="connsiteX5" fmla="*/ 3181985 w 3181985"/>
                            <a:gd name="connsiteY5" fmla="*/ 712311 h 1372681"/>
                            <a:gd name="connsiteX6" fmla="*/ 3181985 w 3181985"/>
                            <a:gd name="connsiteY6" fmla="*/ 712311 h 1372681"/>
                            <a:gd name="connsiteX7" fmla="*/ 3181985 w 3181985"/>
                            <a:gd name="connsiteY7" fmla="*/ 1017588 h 1372681"/>
                            <a:gd name="connsiteX8" fmla="*/ 3181985 w 3181985"/>
                            <a:gd name="connsiteY8" fmla="*/ 1221105 h 1372681"/>
                            <a:gd name="connsiteX9" fmla="*/ 2256633 w 3181985"/>
                            <a:gd name="connsiteY9" fmla="*/ 1222035 h 1372681"/>
                            <a:gd name="connsiteX10" fmla="*/ 2519178 w 3181985"/>
                            <a:gd name="connsiteY10" fmla="*/ 1372681 h 1372681"/>
                            <a:gd name="connsiteX11" fmla="*/ 1856158 w 3181985"/>
                            <a:gd name="connsiteY11" fmla="*/ 1221105 h 1372681"/>
                            <a:gd name="connsiteX12" fmla="*/ 0 w 3181985"/>
                            <a:gd name="connsiteY12" fmla="*/ 1221105 h 1372681"/>
                            <a:gd name="connsiteX13" fmla="*/ 0 w 3181985"/>
                            <a:gd name="connsiteY13" fmla="*/ 1017588 h 1372681"/>
                            <a:gd name="connsiteX14" fmla="*/ 0 w 3181985"/>
                            <a:gd name="connsiteY14" fmla="*/ 712311 h 1372681"/>
                            <a:gd name="connsiteX15" fmla="*/ 0 w 3181985"/>
                            <a:gd name="connsiteY15" fmla="*/ 712311 h 1372681"/>
                            <a:gd name="connsiteX16" fmla="*/ 0 w 3181985"/>
                            <a:gd name="connsiteY16" fmla="*/ 0 h 137268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3181985" h="1372681">
                              <a:moveTo>
                                <a:pt x="0" y="0"/>
                              </a:moveTo>
                              <a:lnTo>
                                <a:pt x="1856158" y="0"/>
                              </a:lnTo>
                              <a:lnTo>
                                <a:pt x="1856158" y="0"/>
                              </a:lnTo>
                              <a:lnTo>
                                <a:pt x="2651654" y="0"/>
                              </a:lnTo>
                              <a:lnTo>
                                <a:pt x="3181985" y="0"/>
                              </a:lnTo>
                              <a:lnTo>
                                <a:pt x="3181985" y="712311"/>
                              </a:lnTo>
                              <a:lnTo>
                                <a:pt x="3181985" y="712311"/>
                              </a:lnTo>
                              <a:lnTo>
                                <a:pt x="3181985" y="1017588"/>
                              </a:lnTo>
                              <a:lnTo>
                                <a:pt x="3181985" y="1221105"/>
                              </a:lnTo>
                              <a:lnTo>
                                <a:pt x="2256633" y="1222035"/>
                              </a:lnTo>
                              <a:lnTo>
                                <a:pt x="2519178" y="1372681"/>
                              </a:lnTo>
                              <a:lnTo>
                                <a:pt x="1856158" y="1221105"/>
                              </a:lnTo>
                              <a:lnTo>
                                <a:pt x="0" y="1221105"/>
                              </a:lnTo>
                              <a:lnTo>
                                <a:pt x="0" y="1017588"/>
                              </a:lnTo>
                              <a:lnTo>
                                <a:pt x="0" y="712311"/>
                              </a:lnTo>
                              <a:lnTo>
                                <a:pt x="0" y="7123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noFill/>
                        <a:ln w="889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219E" w:rsidRPr="00590399" w:rsidRDefault="00D1219E" w:rsidP="00D1219E">
                            <w:pPr>
                              <w:snapToGrid w:val="0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19" o:spid="_x0000_s1031" style="position:absolute;left:0;text-align:left;margin-left:228.15pt;margin-top:47.4pt;width:250.55pt;height:128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81985,1372681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FExFgYAAKMhAAAOAAAAZHJzL2Uyb0RvYy54bWzsWsFu4zYQvRfoPxA6FmhsypbsGHEWQRYp&#10;CgS7QZNiu0dGpmIBkqhSTOz0B/oH20uBAr11gX5CPydtP6NDUrJHyq5EBektPtiSOW8eORzOUBwd&#10;vdpmKbnjskxEvvTowdgjPI/EKslvlt73V2dfzz1SKpavWCpyvvTueem9Ov7yi6NNseC+WIt0xSUB&#10;JXm52BRLb61UsRiNymjNM1YeiILn0BgLmTEFt/JmtJJsA9qzdOSPx+FoI+SqkCLiZQn/vraN3rHR&#10;H8c8Um/juOSKpEsP+qbMtzTf1/p7dHzEFjeSFeskqrrBntCLjCU5kO5UvWaKkVuZPFKVJZEUpYjV&#10;QSSykYjjJOJmDDAaOm6N5nLNCm7GAsYpi52ZyudTG725u5AkWcHcHXokZxnM0T+//fHw1+8Pv374&#10;9+PHvz/8/PDnLwQawVKbolwA4LK4kNVdCZd62NtYZvoXBkS2xrr3O+vyrSIR/Dmhc3o4DzwSQRsN&#10;J7MwDLTW0R4e3ZbqGy6MKnZ3Xio7PSu4MsZdVT2MRJ6XieI/wJTGWQoz9tWIjMmG1BwVriX+vim+&#10;JtT3KR2bXsDUPdJOkXY6D0IazPs5MGhMejn8p3BgkAPHBHH4YUDDYNo/Dgxy4JgijmoW+jkwyIED&#10;fGc3284cGDSj/oTS/kkJn0KEQa5Es6cQYRAd01kwn/cPCeLwcNthULVW+pkgjuyYnL0Ng5yZKF7P&#10;fkAP6cxlgWIUncz8cO7gEhSva/dg0EDZaNNvQdpc371hrSHvbr3mCu9nwfLOfkeba7yfBcu7LiOK&#10;F7lDHmjIO5PgBe5C0pTvzQTYLR3UN8VBu/XkakfzP+Wybg7sts5LBINMDujmwE7oHF0wyIEDu6Bz&#10;nsEgBw7ssc4cGLR3226DYS90JsIgVyKclpyJMAjFlO4h4bTkzIRBKEZ2M+G05E98fzpzWJkY5Mz0&#10;vLmse1TPm8t6uJrruz/+Y3l36zVXeD8Llnf2u2fKZT0Gw4vcwds+k8t6SPACdyFpyvdmm2Zy6p2O&#10;pniv9sam6snPZd0WarihKwcGOeQA7IQvucxswrsnBXuhc+DHoJdcZs9KfD8Iw8mk/wm9lcv88STQ&#10;zy/d0/SSy8zp1PvPPZf1WA+HBZfYjOVfcllvsqE4ILSiNJxF3tSnjWxdH0BG27w6gYQrwvTR9tic&#10;9hai1Med+DgSzjbrWzhutMebgNLHlz1gyGoYTAeBIfNgsD8IDA6EwZNBYHjuweDpIDDsdTC4Pg92&#10;MxjMIwaHg5jhwQODZ4PA8CyBwfNBYAipGGxO1sHv3MasQytGw/0gH2s72TAv0wGtwT7Mz2jL0eB+&#10;UOdbrgbb8UHwlrPBxnkQvOVuEEYQ3E5gFSUklJ10wSk1BSflESg4SY9AwelaY9iiYEoHl/qSbFB1&#10;ZA3FkSpB6PZM3PErYSRVq7QCnPvWNMdS1emLma3aQ2qJ+rcw+twlqx2qg85qazZQ0u7NKqPWnax/&#10;bWex4oHiVWJ0Vl89enbKV7soM06Q15ujbnl7RG3l95sAmMd6mPXv47lx6Y+NDQMkbfGgs89Wp4Ox&#10;Bwq2vTJKRcntgtKrw5QFd8tEry5UGszFWZKmZiWluV488/mhTcilSJOVbtQLxhSR+WkqyR2D1ai2&#10;dbBDUsb2QKZLm7aYaa7Ufcq1ijT/jsdQHoUk75uM39LJoojnitqmNVtxSxWM4VOZdYcwQzIKteYY&#10;OrnTXSnQRe99f2vd1iiVvIZyU9fegauRd4F3CMMscrUDZ0ku5KdGlsKoKmYrXxvJmkZbSW2vt6Z0&#10;bCKh/udarO6hnCyFrbOXRXSWyFKds1JdMAmPHuAk8LKAegtfcSpg5iC6mSuPrIX86VP/a3mod0Or&#10;RzZQqF965Y+3THKPpN/mUAk/pNMpqFXmZhrMfLiRuOUat+S32akAZ4A8CL0zl1pepfVlLEX2Dt4p&#10;ONGs0MTyCLhhU6cggtubUwX30ARvJUT85MRcQzUfvPU8vywirVzbuYCRX23fMVkQfQkOCJXwN6Iu&#10;6rNFXeEGH9zLamQuTm6ViBNd/jaeae1a3cCbAMaVqrcW9KsG+N5I7d+tOP4PAAD//wMAUEsDBBQA&#10;BgAIAAAAIQAZ62P04wAAAAoBAAAPAAAAZHJzL2Rvd25yZXYueG1sTI/LbsIwEEX3lfoP1lTqrjjN&#10;g0fIBCEkhMSmgrIoOxObJCW2I9tA2q/vdNUuR3N077nFYtAduynnW2sQXkcRMGUqK1tTIxze1y9T&#10;YD4II0VnjUL4Uh4W5eNDIXJp72anbvtQMwoxPhcITQh9zrmvGqWFH9leGfqdrdMi0OlqLp24U7ju&#10;eBxFY65Fa6ihEb1aNaq67K8a4fjtkrV4217i5WHrNudPuzpuPhCfn4blHFhQQ/iD4Vef1KEkp5O9&#10;GulZh5Bm44RQhFlKEwiYZZMU2AkhyeIJ8LLg/yeUPwAAAP//AwBQSwECLQAUAAYACAAAACEAtoM4&#10;kv4AAADhAQAAEwAAAAAAAAAAAAAAAAAAAAAAW0NvbnRlbnRfVHlwZXNdLnhtbFBLAQItABQABgAI&#10;AAAAIQA4/SH/1gAAAJQBAAALAAAAAAAAAAAAAAAAAC8BAABfcmVscy8ucmVsc1BLAQItABQABgAI&#10;AAAAIQAi6FExFgYAAKMhAAAOAAAAAAAAAAAAAAAAAC4CAABkcnMvZTJvRG9jLnhtbFBLAQItABQA&#10;BgAIAAAAIQAZ62P04wAAAAoBAAAPAAAAAAAAAAAAAAAAAHAIAABkcnMvZG93bnJldi54bWxQSwUG&#10;AAAAAAQABADzAAAAgAkAAAAA&#10;" adj="-11796480,,5400" path="m,l1856158,r,l2651654,r530331,l3181985,712311r,l3181985,1017588r,203517l2256633,1222035r262545,150646l1856158,1221105,,1221105,,1017588,,712311r,l,xe" filled="f" strokecolor="black [3213]" strokeweight=".7pt">
                <v:stroke joinstyle="miter"/>
                <v:formulas/>
                <v:path arrowok="t" o:connecttype="custom" o:connectlocs="0,0;1856158,0;1856158,0;2651654,0;3181985,0;3181985,849816;3181985,849816;3181985,1214024;3181985,1456829;2256633,1457938;2519178,1637665;1856158,1456829;0,1456829;0,1214024;0,849816;0,849816;0,0" o:connectangles="0,0,0,0,0,0,0,0,0,0,0,0,0,0,0,0,0" textboxrect="0,0,3181985,1372681"/>
                <v:textbox>
                  <w:txbxContent>
                    <w:p w:rsidR="00D1219E" w:rsidRPr="00590399" w:rsidRDefault="00D1219E" w:rsidP="00D1219E">
                      <w:pPr>
                        <w:snapToGrid w:val="0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34.</w:t>
      </w:r>
      <w:r>
        <w:rPr>
          <w:rFonts w:hint="eastAsia"/>
        </w:rPr>
        <w:tab/>
      </w:r>
      <w:r w:rsidRPr="00CA0415">
        <w:rPr>
          <w:rFonts w:hint="eastAsia"/>
        </w:rPr>
        <w:t>請依據提示，完成表格內容。（</w:t>
      </w:r>
      <w:r>
        <w:rPr>
          <w:rFonts w:hint="eastAsia"/>
        </w:rPr>
        <w:t>(1)</w:t>
      </w:r>
      <w:r w:rsidRPr="00CA0415">
        <w:rPr>
          <w:rFonts w:hint="eastAsia"/>
        </w:rPr>
        <w:t>請抄錄乙文文句，占</w:t>
      </w:r>
      <w:r w:rsidRPr="00CA0415">
        <w:rPr>
          <w:rFonts w:hint="eastAsia"/>
        </w:rPr>
        <w:t>2</w:t>
      </w:r>
      <w:r w:rsidRPr="00CA0415">
        <w:rPr>
          <w:rFonts w:hint="eastAsia"/>
        </w:rPr>
        <w:t>分，作答字數：</w:t>
      </w:r>
      <w:r w:rsidRPr="00CA0415">
        <w:rPr>
          <w:rFonts w:hint="eastAsia"/>
        </w:rPr>
        <w:t>10</w:t>
      </w:r>
      <w:r w:rsidRPr="00CA0415">
        <w:rPr>
          <w:rFonts w:hint="eastAsia"/>
        </w:rPr>
        <w:t>字以內。</w:t>
      </w:r>
      <w:r>
        <w:rPr>
          <w:rFonts w:hint="eastAsia"/>
        </w:rPr>
        <w:t>(2)</w:t>
      </w:r>
      <w:r w:rsidRPr="00CA0415">
        <w:rPr>
          <w:rFonts w:hint="eastAsia"/>
        </w:rPr>
        <w:t>請先寫出「因素」再「抄錄丙文文句」，建議兩者間以分號區隔（如</w:t>
      </w:r>
      <w:r w:rsidRPr="009E3C96">
        <w:rPr>
          <w:rFonts w:hint="eastAsia"/>
          <w:bdr w:val="single" w:sz="4" w:space="0" w:color="auto"/>
        </w:rPr>
        <w:t>因素；文句</w:t>
      </w:r>
      <w:r w:rsidRPr="00CA0415">
        <w:rPr>
          <w:rFonts w:hint="eastAsia"/>
        </w:rPr>
        <w:t>）占</w:t>
      </w:r>
      <w:r w:rsidRPr="00CA0415">
        <w:rPr>
          <w:rFonts w:hint="eastAsia"/>
        </w:rPr>
        <w:t>4</w:t>
      </w:r>
      <w:r w:rsidRPr="00CA0415">
        <w:rPr>
          <w:rFonts w:hint="eastAsia"/>
        </w:rPr>
        <w:t>分，作答字數：</w:t>
      </w:r>
      <w:r w:rsidRPr="00CA0415">
        <w:rPr>
          <w:rFonts w:hint="eastAsia"/>
        </w:rPr>
        <w:t>15</w:t>
      </w:r>
      <w:r w:rsidRPr="00CA0415">
        <w:rPr>
          <w:rFonts w:hint="eastAsia"/>
        </w:rPr>
        <w:t>字以內。）</w:t>
      </w:r>
    </w:p>
    <w:p w:rsidR="00D1219E" w:rsidRDefault="00D1219E" w:rsidP="00D1219E">
      <w:pPr>
        <w:pStyle w:val="af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26762E" wp14:editId="3490919D">
                <wp:simplePos x="0" y="0"/>
                <wp:positionH relativeFrom="column">
                  <wp:posOffset>1020928</wp:posOffset>
                </wp:positionH>
                <wp:positionV relativeFrom="paragraph">
                  <wp:posOffset>116510</wp:posOffset>
                </wp:positionV>
                <wp:extent cx="1748155" cy="562610"/>
                <wp:effectExtent l="0" t="0" r="23495" b="237490"/>
                <wp:wrapNone/>
                <wp:docPr id="15" name="矩形圖說文字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55" cy="562610"/>
                        </a:xfrm>
                        <a:prstGeom prst="wedgeRectCallout">
                          <a:avLst>
                            <a:gd name="adj1" fmla="val -44696"/>
                            <a:gd name="adj2" fmla="val 83979"/>
                          </a:avLst>
                        </a:prstGeom>
                        <a:noFill/>
                        <a:ln w="889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219E" w:rsidRPr="005958A3" w:rsidRDefault="00D1219E" w:rsidP="00D1219E">
                            <w:pPr>
                              <w:snapToGrid w:val="0"/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5958A3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為什麼達成「受制約的巨靈」這麼困難呢？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圖說文字 15" o:spid="_x0000_s1032" type="#_x0000_t61" style="position:absolute;left:0;text-align:left;margin-left:80.4pt;margin-top:9.15pt;width:137.65pt;height:44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DR28gIAAAgGAAAOAAAAZHJzL2Uyb0RvYy54bWysVM1uEzEQviPxDpbv7WZDkiZRN1WUqgip&#10;aqu2qGfHa2cXeW1jO9kNL8AblAsSEjcq8Qg8ToHHYOz9SQQVB0QOjmdn5puZb8ZzfFIVAm2YsbmS&#10;CY4PexgxSVWay1WCX9+eHYwxso7IlAglWYK3zOKT2fNnx6Wesr7KlEiZQQAi7bTUCc6c09MosjRj&#10;BbGHSjMJSq5MQRyIZhWlhpSAXoio3+uNolKZVBtFmbXw9bRW4lnA55xRd8m5ZQ6JBENuLpwmnEt/&#10;RrNjMl0ZorOcNmmQf8iiILmEoB3UKXEErU3+B1SRU6Os4u6QqiJSnOeUhRqgmrj3WzU3GdEs1ALk&#10;WN3RZP8fLL3YXBmUp9C7IUaSFNCjH5++PH77/Pjx/ufDw/f7949fPyBQAlOltlNwuNFXppEsXH3Z&#10;FTeF/4eCUBXY3XbsssohCh/jo8E4HkIUCrrhqD+KA/3Rzlsb614yVSB/SXDJ0hW7hhYuiBBq7QLB&#10;ZHNuXWA6bdIl6ZsYI14IaNyGCHQwGIwmo6aze0b9faPxi8nRxNtA+AYSbm0CHl+qs1yIMB9CojLB&#10;4/GkF1KwSuSpV3qzMKlsIQyC2Al2Vdyg7lkBspAQyvNXMxZubiuYhxDymnHoAXDUrwP46d9hEkqZ&#10;dHGtykjK6lDDHvzaYK1HKCgAemQOSXbYDUBrWYO02DUTjb13ZeHxdM5N5X9z7jxCZCVd51zkUpmn&#10;KhNQVRO5tm9JqqnxLLlqWYX57CZwqdItzKxR9WO2mp7lMC/nxLorYmAI4J3DRnKXcHChoHOquWGU&#10;KfPuqe/eHh4VaDEqYRsk2L5dE8MwEq8kPLdJPBj49RGEwfCoD4LZ1yz3NXJdLBQMA4wlZBeu3t6J&#10;9sqNKu5gcc19VFARSSF2gqkzrbBw9ZaC1UfZfB7MYGVo4s7ljaYe3PPsJ/a2uiNGN4/GwXO7UO3m&#10;aIa75nhn6z2lmq+d4rnzSs90zWsjwLoJo9SsRr/P9uVgtVvgs18AAAD//wMAUEsDBBQABgAIAAAA&#10;IQC0SLzh4AAAAAoBAAAPAAAAZHJzL2Rvd25yZXYueG1sTI/BTsMwEETvSPyDtUjcqN0WWSWNUwFS&#10;hAQIicKlNyc2SSBeR7aThn49ywluO7uj2Tf5bnY9m2yInUcFy4UAZrH2psNGwftbebUBFpNGo3uP&#10;VsG3jbArzs9ynRl/xFc77VPDKARjphW0KQ0Z57FurdNx4QeLdPvwwelEMjTcBH2kcNfzlRCSO90h&#10;fWj1YO9bW3/tR6egvBunl1WQn011KtPj4fnp9OAqpS4v5tstsGTn9GeGX3xCh4KYKj+iiawnLQWh&#10;Jxo2a2BkuF7LJbCKFkLeAC9y/r9C8QMAAP//AwBQSwECLQAUAAYACAAAACEAtoM4kv4AAADhAQAA&#10;EwAAAAAAAAAAAAAAAAAAAAAAW0NvbnRlbnRfVHlwZXNdLnhtbFBLAQItABQABgAIAAAAIQA4/SH/&#10;1gAAAJQBAAALAAAAAAAAAAAAAAAAAC8BAABfcmVscy8ucmVsc1BLAQItABQABgAIAAAAIQBZgDR2&#10;8gIAAAgGAAAOAAAAAAAAAAAAAAAAAC4CAABkcnMvZTJvRG9jLnhtbFBLAQItABQABgAIAAAAIQC0&#10;SLzh4AAAAAoBAAAPAAAAAAAAAAAAAAAAAEwFAABkcnMvZG93bnJldi54bWxQSwUGAAAAAAQABADz&#10;AAAAWQYAAAAA&#10;" adj="1146,28939" filled="f" strokecolor="black [3213]" strokeweight=".7pt">
                <v:textbox>
                  <w:txbxContent>
                    <w:p w:rsidR="00D1219E" w:rsidRPr="005958A3" w:rsidRDefault="00D1219E" w:rsidP="00D1219E">
                      <w:pPr>
                        <w:snapToGrid w:val="0"/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5958A3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為什麼達成「受制約的巨靈」這麼困難呢？</w:t>
                      </w:r>
                    </w:p>
                  </w:txbxContent>
                </v:textbox>
              </v:shape>
            </w:pict>
          </mc:Fallback>
        </mc:AlternateContent>
      </w:r>
    </w:p>
    <w:p w:rsidR="00D1219E" w:rsidRDefault="00D1219E" w:rsidP="00D1219E">
      <w:pPr>
        <w:pStyle w:val="af"/>
      </w:pPr>
    </w:p>
    <w:p w:rsidR="00D1219E" w:rsidRDefault="00D1219E" w:rsidP="00D1219E">
      <w:pPr>
        <w:pStyle w:val="af"/>
      </w:pPr>
    </w:p>
    <w:p w:rsidR="00D1219E" w:rsidRDefault="00D1219E" w:rsidP="00D1219E">
      <w:pPr>
        <w:pStyle w:val="af"/>
      </w:pPr>
    </w:p>
    <w:p w:rsidR="00D1219E" w:rsidRDefault="00D1219E" w:rsidP="00D1219E">
      <w:pPr>
        <w:pStyle w:val="af"/>
      </w:pPr>
    </w:p>
    <w:p w:rsidR="00D1219E" w:rsidRPr="00CA0415" w:rsidRDefault="00D1219E" w:rsidP="00D1219E">
      <w:pPr>
        <w:pStyle w:val="af"/>
      </w:pPr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727"/>
        <w:gridCol w:w="1302"/>
        <w:gridCol w:w="4522"/>
      </w:tblGrid>
      <w:tr w:rsidR="00D1219E" w:rsidTr="00794A78">
        <w:trPr>
          <w:jc w:val="center"/>
        </w:trPr>
        <w:tc>
          <w:tcPr>
            <w:tcW w:w="2029" w:type="dxa"/>
            <w:gridSpan w:val="2"/>
          </w:tcPr>
          <w:p w:rsidR="00D1219E" w:rsidRDefault="00D1219E" w:rsidP="00794A78">
            <w:pPr>
              <w:pStyle w:val="af"/>
              <w:ind w:left="0" w:firstLineChars="0" w:firstLine="0"/>
              <w:jc w:val="center"/>
            </w:pPr>
            <w:r w:rsidRPr="00CA0415">
              <w:rPr>
                <w:rFonts w:hint="eastAsia"/>
              </w:rPr>
              <w:t>因素</w:t>
            </w:r>
          </w:p>
        </w:tc>
        <w:tc>
          <w:tcPr>
            <w:tcW w:w="4522" w:type="dxa"/>
          </w:tcPr>
          <w:p w:rsidR="00D1219E" w:rsidRDefault="00D1219E" w:rsidP="00794A78">
            <w:pPr>
              <w:pStyle w:val="af"/>
              <w:ind w:left="0" w:firstLineChars="0" w:firstLine="0"/>
              <w:jc w:val="center"/>
            </w:pPr>
            <w:r>
              <w:rPr>
                <w:rFonts w:hint="eastAsia"/>
              </w:rPr>
              <w:t>從哪個文句，可看出須具備這類因素？</w:t>
            </w:r>
          </w:p>
        </w:tc>
      </w:tr>
      <w:tr w:rsidR="00D1219E" w:rsidTr="00794A78">
        <w:trPr>
          <w:jc w:val="center"/>
        </w:trPr>
        <w:tc>
          <w:tcPr>
            <w:tcW w:w="727" w:type="dxa"/>
          </w:tcPr>
          <w:p w:rsidR="00D1219E" w:rsidRDefault="00D1219E" w:rsidP="00794A78">
            <w:pPr>
              <w:pStyle w:val="af"/>
              <w:ind w:left="0" w:firstLineChars="0" w:firstLine="0"/>
              <w:jc w:val="center"/>
            </w:pPr>
            <w:r>
              <w:t>甲</w:t>
            </w:r>
          </w:p>
        </w:tc>
        <w:tc>
          <w:tcPr>
            <w:tcW w:w="1302" w:type="dxa"/>
          </w:tcPr>
          <w:p w:rsidR="00D1219E" w:rsidRPr="005958A3" w:rsidRDefault="00D1219E" w:rsidP="00794A78">
            <w:pPr>
              <w:pStyle w:val="af"/>
              <w:ind w:left="0" w:firstLineChars="0" w:firstLine="0"/>
              <w:rPr>
                <w:rFonts w:ascii="標楷體" w:eastAsia="標楷體" w:hAnsi="標楷體"/>
              </w:rPr>
            </w:pPr>
            <w:r w:rsidRPr="005958A3">
              <w:rPr>
                <w:rFonts w:ascii="標楷體" w:eastAsia="標楷體" w:hAnsi="標楷體" w:hint="eastAsia"/>
              </w:rPr>
              <w:t>壓抑民意</w:t>
            </w:r>
          </w:p>
        </w:tc>
        <w:tc>
          <w:tcPr>
            <w:tcW w:w="4522" w:type="dxa"/>
          </w:tcPr>
          <w:p w:rsidR="00D1219E" w:rsidRPr="005958A3" w:rsidRDefault="00D1219E" w:rsidP="00794A78">
            <w:pPr>
              <w:pStyle w:val="af"/>
              <w:ind w:left="0" w:firstLineChars="0" w:firstLine="0"/>
              <w:rPr>
                <w:rFonts w:ascii="標楷體" w:eastAsia="標楷體" w:hAnsi="標楷體"/>
              </w:rPr>
            </w:pPr>
            <w:r w:rsidRPr="005958A3">
              <w:rPr>
                <w:rFonts w:ascii="標楷體" w:eastAsia="標楷體" w:hAnsi="標楷體" w:hint="eastAsia"/>
              </w:rPr>
              <w:t>務在弱民</w:t>
            </w:r>
          </w:p>
        </w:tc>
      </w:tr>
      <w:tr w:rsidR="00D1219E" w:rsidTr="00794A78">
        <w:trPr>
          <w:jc w:val="center"/>
        </w:trPr>
        <w:tc>
          <w:tcPr>
            <w:tcW w:w="727" w:type="dxa"/>
          </w:tcPr>
          <w:p w:rsidR="00D1219E" w:rsidRDefault="00D1219E" w:rsidP="00794A78">
            <w:pPr>
              <w:pStyle w:val="af"/>
              <w:ind w:left="0" w:firstLineChars="0" w:firstLine="0"/>
              <w:jc w:val="center"/>
            </w:pPr>
            <w:r>
              <w:t>乙</w:t>
            </w:r>
          </w:p>
        </w:tc>
        <w:tc>
          <w:tcPr>
            <w:tcW w:w="1302" w:type="dxa"/>
          </w:tcPr>
          <w:p w:rsidR="00D1219E" w:rsidRPr="005958A3" w:rsidRDefault="00D1219E" w:rsidP="00794A78">
            <w:pPr>
              <w:pStyle w:val="af"/>
              <w:ind w:left="0" w:firstLineChars="0" w:firstLine="0"/>
              <w:rPr>
                <w:rFonts w:ascii="標楷體" w:eastAsia="標楷體" w:hAnsi="標楷體"/>
              </w:rPr>
            </w:pPr>
            <w:r w:rsidRPr="005958A3">
              <w:rPr>
                <w:rFonts w:ascii="標楷體" w:eastAsia="標楷體" w:hAnsi="標楷體"/>
              </w:rPr>
              <w:t>時局不穩</w:t>
            </w:r>
          </w:p>
        </w:tc>
        <w:tc>
          <w:tcPr>
            <w:tcW w:w="4522" w:type="dxa"/>
          </w:tcPr>
          <w:p w:rsidR="00D1219E" w:rsidRPr="005958A3" w:rsidRDefault="00D1219E" w:rsidP="00794A78">
            <w:pPr>
              <w:pStyle w:val="af"/>
              <w:ind w:left="0" w:firstLineChars="0" w:firstLine="0"/>
              <w:rPr>
                <w:rFonts w:ascii="標楷體" w:eastAsia="標楷體" w:hAnsi="標楷體"/>
              </w:rPr>
            </w:pPr>
            <w:r w:rsidRPr="005958A3">
              <w:rPr>
                <w:rFonts w:ascii="標楷體" w:eastAsia="標楷體" w:hAnsi="標楷體" w:hint="eastAsia"/>
              </w:rPr>
              <w:t>(1)</w:t>
            </w:r>
          </w:p>
        </w:tc>
      </w:tr>
      <w:tr w:rsidR="00D1219E" w:rsidTr="00794A78">
        <w:trPr>
          <w:jc w:val="center"/>
        </w:trPr>
        <w:tc>
          <w:tcPr>
            <w:tcW w:w="727" w:type="dxa"/>
          </w:tcPr>
          <w:p w:rsidR="00D1219E" w:rsidRDefault="00D1219E" w:rsidP="00794A78">
            <w:pPr>
              <w:pStyle w:val="af"/>
              <w:ind w:left="0" w:firstLineChars="0" w:firstLine="0"/>
              <w:jc w:val="center"/>
            </w:pPr>
            <w:r>
              <w:t>丙</w:t>
            </w:r>
          </w:p>
        </w:tc>
        <w:tc>
          <w:tcPr>
            <w:tcW w:w="5824" w:type="dxa"/>
            <w:gridSpan w:val="2"/>
          </w:tcPr>
          <w:p w:rsidR="00D1219E" w:rsidRDefault="00D1219E" w:rsidP="00794A78">
            <w:pPr>
              <w:pStyle w:val="af"/>
              <w:ind w:left="0" w:firstLineChars="0" w:firstLine="0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35D29B4" wp14:editId="0815D0BC">
                      <wp:simplePos x="0" y="0"/>
                      <wp:positionH relativeFrom="column">
                        <wp:posOffset>198526</wp:posOffset>
                      </wp:positionH>
                      <wp:positionV relativeFrom="paragraph">
                        <wp:posOffset>44323</wp:posOffset>
                      </wp:positionV>
                      <wp:extent cx="3299156" cy="153035"/>
                      <wp:effectExtent l="0" t="0" r="15875" b="18415"/>
                      <wp:wrapNone/>
                      <wp:docPr id="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99156" cy="1530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1219E" w:rsidRDefault="00D1219E" w:rsidP="00D1219E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矩形 18" o:spid="_x0000_s1033" style="position:absolute;left:0;text-align:left;margin-left:15.65pt;margin-top:3.5pt;width:259.8pt;height:12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i/WrwIAAJ4FAAAOAAAAZHJzL2Uyb0RvYy54bWysVM1u1DAQviPxDpbvNMn+FBo1W61aFSFV&#10;7YoW9ex17CaS4zG2dzfLyyBx4yF4HMRrMHZ+dlUqDogcHNsz842/+Tu/aBtFtsK6GnRBs5OUEqE5&#10;lLV+Kuinh+s37yhxnumSKdCioHvh6MXi9avzncnFBCpQpbAEQbTLd6aglfcmTxLHK9EwdwJGaBRK&#10;sA3zeLRPSWnZDtEblUzS9DTZgS2NBS6cw9urTkgXEV9Kwf2dlE54ogqKb/NxtXFdhzVZnLP8yTJT&#10;1bx/BvuHVzSs1uh0hLpinpGNrf+AampuwYH0JxyaBKSsuYgckE2WPmNzXzEjIhcMjjNjmNz/g+W3&#10;25UldYm5w0xp1mCOfn39/vPHN4IXGJ2dcTkq3ZuV7U8Ot4FqK20T/kiCtDGi+zGiovWE4+V0cnaW&#10;zU8p4SjL5tN0Og+gycHaWOffC2hI2BTUYsZiINn2xvlOdVAJzjRc10rhPcuVJruCnk7naTRwoOoy&#10;CIMs1o+4VJZsGWbet1nv9kgLH6E0viUw7DjFnd8r0cF/FBIjgywmnYNQkwdMxrnQPutEFStF52qe&#10;4jc4GywiY6URMCBLfOSI3QMMmh3IgN3x7/WDqYglPRr3zP9mPFpEz6D9aNzUGuxLzBSy6j13+kOQ&#10;utCEKPl23caqmQXNcLOGco+VZKFrMWf4dY0ZvWHOr5jFnsLuwznh73CRCjBz0O8oqcB+eek+6GOp&#10;o5SSHfZoQd3nDbOCEvVBYxOcZbNZaOp4mM3fTvBgjyXrY4neNJeAxZDhRDI8boO+V8NWWmgecZws&#10;g1cUMc3Rd0G5t8Ph0nezAwcSF8tlVMNGNszf6HvDA3iIc6jYh/aRWdOXtceGuIWhn1n+rLo73WCp&#10;YbnxIOtY+oe49hnAIRBLqR9YYcocn6PWYawufgMAAP//AwBQSwMEFAAGAAgAAAAhAAg0FfTbAAAA&#10;BwEAAA8AAABkcnMvZG93bnJldi54bWxMj81uwjAQhO+VeAdrK/VWnBDx0zQOQki9tCcC4mziJYka&#10;r6PYAfftu5za4+yMZr4tttH24oaj7xwpSOcJCKTamY4aBafjx+sGhA+ajO4doYIf9LAtZ0+Fzo27&#10;0wFvVWgEl5DPtYI2hCGX0tctWu3nbkBi7+pGqwPLsZFm1Hcut71cJMlKWt0RL7R6wH2L9Xc1WQXn&#10;zcE0p/hZ2a9s2l8XK29j8Eq9PMfdO4iAMfyF4YHP6FAy08VNZLzoFWRpxkkFa/6I7eUyeQNxedxT&#10;kGUh//OXvwAAAP//AwBQSwECLQAUAAYACAAAACEAtoM4kv4AAADhAQAAEwAAAAAAAAAAAAAAAAAA&#10;AAAAW0NvbnRlbnRfVHlwZXNdLnhtbFBLAQItABQABgAIAAAAIQA4/SH/1gAAAJQBAAALAAAAAAAA&#10;AAAAAAAAAC8BAABfcmVscy8ucmVsc1BLAQItABQABgAIAAAAIQAKqi/WrwIAAJ4FAAAOAAAAAAAA&#10;AAAAAAAAAC4CAABkcnMvZTJvRG9jLnhtbFBLAQItABQABgAIAAAAIQAINBX02wAAAAcBAAAPAAAA&#10;AAAAAAAAAAAAAAkFAABkcnMvZG93bnJldi54bWxQSwUGAAAAAAQABADzAAAAEQYAAAAA&#10;" filled="f" strokecolor="black [3213]" strokeweight=".5pt">
                      <v:textbox>
                        <w:txbxContent>
                          <w:p w:rsidR="00D1219E" w:rsidRDefault="00D1219E" w:rsidP="00D1219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eastAsia"/>
              </w:rPr>
              <w:t>(2)</w:t>
            </w:r>
            <w:r w:rsidRPr="009E3C96"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 xml:space="preserve"> </w:t>
            </w:r>
            <w:r w:rsidRPr="009E3C96">
              <w:rPr>
                <w:rFonts w:hint="eastAsia"/>
                <w:bdr w:val="single" w:sz="4" w:space="0" w:color="auto"/>
              </w:rPr>
              <w:t xml:space="preserve">　</w:t>
            </w:r>
          </w:p>
        </w:tc>
      </w:tr>
    </w:tbl>
    <w:p w:rsidR="00BA311C" w:rsidRPr="00CA0415" w:rsidRDefault="00B2029A" w:rsidP="00B2029A">
      <w:pPr>
        <w:pStyle w:val="--"/>
        <w:spacing w:before="196" w:after="196"/>
      </w:pPr>
      <w:r>
        <w:rPr>
          <w:rFonts w:hint="eastAsia"/>
        </w:rPr>
        <w:t>第二題（</w:t>
      </w:r>
      <w:r w:rsidRPr="006736DA">
        <w:rPr>
          <w:rFonts w:hint="eastAsia"/>
        </w:rPr>
        <w:t>占</w:t>
      </w:r>
      <w:r>
        <w:rPr>
          <w:rFonts w:hint="eastAsia"/>
        </w:rPr>
        <w:t>14</w:t>
      </w:r>
      <w:r w:rsidRPr="006736DA">
        <w:t>分</w:t>
      </w:r>
      <w:r>
        <w:rPr>
          <w:rFonts w:hint="eastAsia"/>
        </w:rPr>
        <w:t>）</w:t>
      </w:r>
    </w:p>
    <w:p w:rsidR="00BA311C" w:rsidRPr="00CA0415" w:rsidRDefault="00BA311C" w:rsidP="00BA311C">
      <w:pPr>
        <w:pStyle w:val="af"/>
      </w:pPr>
      <w:r w:rsidRPr="00B2029A">
        <w:rPr>
          <w:u w:val="single"/>
        </w:rPr>
        <w:t>3</w:t>
      </w:r>
      <w:r w:rsidRPr="00B2029A">
        <w:rPr>
          <w:rFonts w:hint="eastAsia"/>
          <w:u w:val="single"/>
        </w:rPr>
        <w:t>5</w:t>
      </w:r>
      <w:r w:rsidRPr="00B2029A">
        <w:rPr>
          <w:u w:val="single"/>
        </w:rPr>
        <w:t>-3</w:t>
      </w:r>
      <w:r w:rsidRPr="00B2029A">
        <w:rPr>
          <w:rFonts w:hint="eastAsia"/>
          <w:u w:val="single"/>
        </w:rPr>
        <w:t>7</w:t>
      </w:r>
      <w:r w:rsidRPr="00B2029A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t>3</w:t>
      </w:r>
      <w:r w:rsidRPr="00CA0415">
        <w:rPr>
          <w:rFonts w:hint="eastAsia"/>
        </w:rPr>
        <w:t>5</w:t>
      </w:r>
      <w:r w:rsidRPr="00CA0415">
        <w:t>-3</w:t>
      </w:r>
      <w:r w:rsidRPr="00CA0415">
        <w:rPr>
          <w:rFonts w:hint="eastAsia"/>
        </w:rPr>
        <w:t>7</w:t>
      </w:r>
      <w:r w:rsidRPr="00CA0415">
        <w:rPr>
          <w:rFonts w:hint="eastAsia"/>
        </w:rPr>
        <w:t>題。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「國殤」的舞劇中有大段的語言旁白，以國語和臺灣閩南語唸誦一連串歷史人物的名字如岳飛、文天祥、史可法、林覺民、秋瑾、陸皓東、莫那魯道、賴和、陳澄波等等</w:t>
      </w:r>
      <w:r w:rsidR="009E3C96">
        <w:rPr>
          <w:rFonts w:hint="eastAsia"/>
        </w:rPr>
        <w:t>……</w:t>
      </w:r>
      <w:r w:rsidRPr="00CA0415">
        <w:rPr>
          <w:rFonts w:hint="eastAsia"/>
        </w:rPr>
        <w:t>從歷史上抗元的、抗清的、肇建民國的，一直到臺灣史上對抗日本統治或兩蔣統治的人物，他們的名字，長期以來，正是主流文化不斷在教科書中強化的「烈士」。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我們也許都逃脫不了這些「烈士」的符咒。舞臺上有白衣白袍執劍而舞的壯士，使人想起風蕭蕭兮的荊軻。那是司馬遷《史記》〈遊俠列傳〉、〈刺客列傳〉中的悲劇英雄，他們是〈九歌〉「國殤」的原型嗎？</w:t>
      </w:r>
    </w:p>
    <w:p w:rsidR="00AC3E1C" w:rsidRDefault="00AC3E1C">
      <w:pPr>
        <w:widowControl/>
        <w:jc w:val="left"/>
        <w:rPr>
          <w:rFonts w:eastAsia="標楷體"/>
        </w:rPr>
      </w:pPr>
      <w:r>
        <w:br w:type="page"/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在意氣風發、熱情洋溢的少年時代，一封林覺民的「與妻訣別書」曾經改變影響了一整代人的思維模式，「助天下人愛其所愛」。秋瑾的「一腔熱血勸珍重，灑去猶能化碧濤」使多少熱血青年前仆後繼，壯烈步向酷刑與死亡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林懷民迷戀的或許是這樣的「國殤」吧！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迷戀必然會是一種符咒，可能使我們看不到主流文化之外，「國殤」作為神話存在的另一種深沉嘆息的聲音。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「國殤」在雲門的舞臺上成為壯烈的烈士，他們對抗著什麼，前仆後繼，他們彷彿巨大的行列，行走在歷史孤絕的路上，用單薄的肉體對抗著強烈的政治壓迫。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許多騎著自行車的青年在舞臺上竄逃，有人倒下，有人站起來，前仆後繼，迎向那怪獸一樣的紅光，試圖用一隻手，阻止怪獸的壓迫。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配樂的鼓點像槍聲，噠噠噠噠，許多身體應聲而倒，林懷民的「國殤」是一切在政治壓迫下犧牲的「烈士」。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畫面太鮮明，歷史的記憶太鮮明，政治的圖象太鮮明，往往就無法游離於神話的曖昧空間，也往往無法悠遊於神話既真實又抽離的自由領域。</w:t>
      </w:r>
    </w:p>
    <w:p w:rsidR="00BA311C" w:rsidRPr="00CA0415" w:rsidRDefault="00BA311C" w:rsidP="001D2FD1">
      <w:pPr>
        <w:pStyle w:val="afe"/>
        <w:snapToGrid w:val="0"/>
        <w:spacing w:line="370" w:lineRule="exact"/>
      </w:pPr>
      <w:r w:rsidRPr="00CA0415">
        <w:rPr>
          <w:rFonts w:hint="eastAsia"/>
        </w:rPr>
        <w:t xml:space="preserve">　　我期待看到的「國殤」可能更是一些飄忽在暗黑空間裡的不可辨認的殘斷軀體，像畢卡索在一九三七年創作的《格爾尼卡》（</w:t>
      </w:r>
      <w:r w:rsidRPr="00CA0415">
        <w:rPr>
          <w:rFonts w:hint="eastAsia"/>
        </w:rPr>
        <w:t>Guernica</w:t>
      </w:r>
      <w:r w:rsidRPr="00CA0415">
        <w:rPr>
          <w:rFonts w:hint="eastAsia"/>
        </w:rPr>
        <w:t>），炸開的燈泡，緊握刀柄的斷掉的手，張口嘶叫的一顆斷裂的頭顱，抱著孩子哭泣的母親</w:t>
      </w:r>
      <w:r w:rsidR="009E3C96">
        <w:rPr>
          <w:rFonts w:hint="eastAsia"/>
        </w:rPr>
        <w:t>……</w:t>
      </w:r>
      <w:r w:rsidRPr="00CA0415">
        <w:rPr>
          <w:rFonts w:hint="eastAsia"/>
        </w:rPr>
        <w:t>畢卡索以西班牙內戰格爾尼卡的歷史事件出發，卻達到了神話原型的超越現實的救贖。</w:t>
      </w:r>
    </w:p>
    <w:p w:rsidR="00BA311C" w:rsidRPr="00CA0415" w:rsidRDefault="00BA311C" w:rsidP="001D2FD1">
      <w:pPr>
        <w:pStyle w:val="afe"/>
        <w:snapToGrid w:val="0"/>
        <w:spacing w:line="370" w:lineRule="exact"/>
      </w:pPr>
      <w:r w:rsidRPr="00CA0415">
        <w:rPr>
          <w:rFonts w:hint="eastAsia"/>
        </w:rPr>
        <w:t xml:space="preserve">　　神話的觀察者是不是要有更大的冷酷，才能透澈看到歷史真相？更大的冷酷在神話領域會不會反而是更大的悲憫？</w:t>
      </w:r>
    </w:p>
    <w:p w:rsidR="00BA311C" w:rsidRPr="00CA0415" w:rsidRDefault="00BA311C" w:rsidP="001D2FD1">
      <w:pPr>
        <w:pStyle w:val="afe"/>
        <w:snapToGrid w:val="0"/>
        <w:spacing w:line="370" w:lineRule="exact"/>
      </w:pPr>
      <w:r w:rsidRPr="00CA0415">
        <w:rPr>
          <w:rFonts w:hint="eastAsia"/>
        </w:rPr>
        <w:t xml:space="preserve">　　「首身離兮心不懲」、「出不入兮往不返」，頭與身體分離了，魂魄回不了家，「國殤」裡的浩嘆是浩嘆著人類戰爭裡的亙古解脫不了的原罪，所以如此冷酷，卻又如此悲憫。</w:t>
      </w:r>
    </w:p>
    <w:p w:rsidR="00BA311C" w:rsidRPr="00CA0415" w:rsidRDefault="00BA311C" w:rsidP="001D2FD1">
      <w:pPr>
        <w:pStyle w:val="afe"/>
        <w:snapToGrid w:val="0"/>
        <w:spacing w:line="370" w:lineRule="exact"/>
      </w:pPr>
      <w:r w:rsidRPr="00CA0415">
        <w:rPr>
          <w:rFonts w:hint="eastAsia"/>
        </w:rPr>
        <w:t xml:space="preserve">　　從自行車上倒下的青年，在槍聲中倒下的青年，被衝進來的紅衣的女巫抱住了，林懷民回到了神話的原型，女巫是救贖，是母親，她懷抱承擔一切遭受苦難的身體，完成「聖殤」。（蔣勳《舞動九歌》）</w:t>
      </w:r>
    </w:p>
    <w:p w:rsidR="00BA311C" w:rsidRPr="00CA0415" w:rsidRDefault="00BA311C" w:rsidP="00BA311C">
      <w:pPr>
        <w:pStyle w:val="af"/>
      </w:pPr>
      <w:r w:rsidRPr="00CA0415">
        <w:rPr>
          <w:rFonts w:hint="eastAsia"/>
        </w:rPr>
        <w:t>35.</w:t>
      </w:r>
      <w:r w:rsidR="00B2029A">
        <w:rPr>
          <w:rFonts w:hint="eastAsia"/>
        </w:rPr>
        <w:tab/>
      </w:r>
      <w:r w:rsidRPr="00CA0415">
        <w:rPr>
          <w:rFonts w:hint="eastAsia"/>
        </w:rPr>
        <w:t>上文是以評論為主的散文。請就文中觀點，回答下列問題：</w:t>
      </w:r>
    </w:p>
    <w:p w:rsidR="00BA311C" w:rsidRPr="00CA0415" w:rsidRDefault="00B2029A" w:rsidP="00B2029A">
      <w:pPr>
        <w:pStyle w:val="af"/>
        <w:ind w:leftChars="150" w:left="722"/>
      </w:pPr>
      <w:r>
        <w:rPr>
          <w:rFonts w:hint="eastAsia"/>
        </w:rPr>
        <w:t>(1)</w:t>
      </w:r>
      <w:r>
        <w:tab/>
      </w:r>
      <w:r w:rsidR="00BA311C" w:rsidRPr="00CA0415">
        <w:rPr>
          <w:rFonts w:hint="eastAsia"/>
        </w:rPr>
        <w:t>依文意推敲，蔣勳認為主流文化詮釋「國殤」時，普遍宣揚什麼作為？（占</w:t>
      </w:r>
      <w:r w:rsidR="00BA311C" w:rsidRPr="00CA0415">
        <w:rPr>
          <w:rFonts w:hint="eastAsia"/>
        </w:rPr>
        <w:t>2</w:t>
      </w:r>
      <w:r w:rsidR="00BA311C" w:rsidRPr="00CA0415">
        <w:rPr>
          <w:rFonts w:hint="eastAsia"/>
        </w:rPr>
        <w:t>分，作答字數：</w:t>
      </w:r>
      <w:r w:rsidR="00BA311C" w:rsidRPr="00CA0415">
        <w:rPr>
          <w:rFonts w:hint="eastAsia"/>
        </w:rPr>
        <w:t>15</w:t>
      </w:r>
      <w:r w:rsidR="00BA311C" w:rsidRPr="00CA0415">
        <w:rPr>
          <w:rFonts w:hint="eastAsia"/>
        </w:rPr>
        <w:t>字以內。）</w:t>
      </w:r>
    </w:p>
    <w:p w:rsidR="00BA311C" w:rsidRPr="00CA0415" w:rsidRDefault="00B2029A" w:rsidP="00B2029A">
      <w:pPr>
        <w:pStyle w:val="af"/>
        <w:ind w:leftChars="150" w:left="722"/>
      </w:pPr>
      <w:r>
        <w:rPr>
          <w:rFonts w:hint="eastAsia"/>
        </w:rPr>
        <w:t>(2)</w:t>
      </w:r>
      <w:r>
        <w:tab/>
      </w:r>
      <w:r w:rsidR="00BA311C" w:rsidRPr="00CA0415">
        <w:rPr>
          <w:rFonts w:hint="eastAsia"/>
        </w:rPr>
        <w:t>作者蔣勳期待觀眾用新的觀點詮釋「國殤」，對戰爭表達何種體會？（占</w:t>
      </w:r>
      <w:r w:rsidR="00BA311C" w:rsidRPr="00CA0415">
        <w:rPr>
          <w:rFonts w:hint="eastAsia"/>
        </w:rPr>
        <w:t>4</w:t>
      </w:r>
      <w:r w:rsidR="00BA311C" w:rsidRPr="00CA0415">
        <w:rPr>
          <w:rFonts w:hint="eastAsia"/>
        </w:rPr>
        <w:t>分，作答字數：</w:t>
      </w:r>
      <w:r w:rsidR="00BA311C" w:rsidRPr="00CA0415">
        <w:rPr>
          <w:rFonts w:hint="eastAsia"/>
        </w:rPr>
        <w:t>40</w:t>
      </w:r>
      <w:r w:rsidR="00BA311C" w:rsidRPr="00CA0415">
        <w:rPr>
          <w:rFonts w:hint="eastAsia"/>
        </w:rPr>
        <w:t>字以內。）</w:t>
      </w:r>
    </w:p>
    <w:p w:rsidR="00E05115" w:rsidRDefault="00BA311C" w:rsidP="005C6977">
      <w:pPr>
        <w:pStyle w:val="af"/>
        <w:spacing w:beforeLines="30" w:before="117"/>
      </w:pPr>
      <w:r w:rsidRPr="00CA0415">
        <w:rPr>
          <w:rFonts w:hint="eastAsia"/>
        </w:rPr>
        <w:t>36.</w:t>
      </w:r>
      <w:r w:rsidR="00B2029A">
        <w:rPr>
          <w:rFonts w:hint="eastAsia"/>
        </w:rPr>
        <w:tab/>
      </w:r>
      <w:r w:rsidRPr="00CA0415">
        <w:rPr>
          <w:rFonts w:hint="eastAsia"/>
        </w:rPr>
        <w:t>文中提及「國殤」舞劇</w:t>
      </w:r>
      <w:r w:rsidR="005C6977">
        <w:rPr>
          <w:rFonts w:hint="eastAsia"/>
        </w:rPr>
        <w:t>表現</w:t>
      </w:r>
      <w:r w:rsidR="00884005" w:rsidRPr="00F25BEF">
        <w:rPr>
          <w:rFonts w:hint="eastAsia"/>
        </w:rPr>
        <w:t>被強化的「烈士」形</w:t>
      </w:r>
      <w:r w:rsidR="00884005">
        <w:rPr>
          <w:rFonts w:hint="eastAsia"/>
        </w:rPr>
        <w:t>象，參考下表，分析本齣舞劇如何運用「聯想」來達成效果。（每小題各</w:t>
      </w:r>
      <w:r w:rsidR="00884005" w:rsidRPr="00F25BEF">
        <w:rPr>
          <w:rFonts w:hint="eastAsia"/>
        </w:rPr>
        <w:t>占</w:t>
      </w:r>
      <w:r w:rsidR="00884005" w:rsidRPr="00F25BEF">
        <w:rPr>
          <w:rFonts w:hint="eastAsia"/>
        </w:rPr>
        <w:t>2</w:t>
      </w:r>
      <w:r w:rsidR="00884005" w:rsidRPr="00F25BEF">
        <w:rPr>
          <w:rFonts w:hint="eastAsia"/>
        </w:rPr>
        <w:t>分，共</w:t>
      </w:r>
      <w:r w:rsidR="00884005" w:rsidRPr="00F25BEF">
        <w:rPr>
          <w:rFonts w:hint="eastAsia"/>
        </w:rPr>
        <w:t>6</w:t>
      </w:r>
      <w:r w:rsidR="00884005" w:rsidRPr="00F25BEF">
        <w:rPr>
          <w:rFonts w:hint="eastAsia"/>
        </w:rPr>
        <w:t>分。</w:t>
      </w:r>
      <w:r w:rsidRPr="00CA0415">
        <w:rPr>
          <w:rFonts w:hint="eastAsia"/>
        </w:rPr>
        <w:t>作答字數：每項各</w:t>
      </w:r>
      <w:r w:rsidR="005C6977">
        <w:rPr>
          <w:rFonts w:hint="eastAsia"/>
        </w:rPr>
        <w:t>1</w:t>
      </w:r>
      <w:r w:rsidRPr="00CA0415">
        <w:rPr>
          <w:rFonts w:hint="eastAsia"/>
        </w:rPr>
        <w:t>0</w:t>
      </w:r>
      <w:r w:rsidRPr="00CA0415">
        <w:rPr>
          <w:rFonts w:hint="eastAsia"/>
        </w:rPr>
        <w:t>字以內。）</w:t>
      </w:r>
    </w:p>
    <w:tbl>
      <w:tblPr>
        <w:tblStyle w:val="afa"/>
        <w:tblW w:w="4674" w:type="pct"/>
        <w:tblInd w:w="514" w:type="dxa"/>
        <w:tblLook w:val="04A0" w:firstRow="1" w:lastRow="0" w:firstColumn="1" w:lastColumn="0" w:noHBand="0" w:noVBand="1"/>
      </w:tblPr>
      <w:tblGrid>
        <w:gridCol w:w="1499"/>
        <w:gridCol w:w="3709"/>
        <w:gridCol w:w="4004"/>
      </w:tblGrid>
      <w:tr w:rsidR="005C6977" w:rsidRPr="00F25BEF" w:rsidTr="005C6977">
        <w:tc>
          <w:tcPr>
            <w:tcW w:w="28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E04741">
            <w:pPr>
              <w:jc w:val="center"/>
            </w:pPr>
            <w:r w:rsidRPr="00F25BEF">
              <w:rPr>
                <w:rFonts w:hint="eastAsia"/>
              </w:rPr>
              <w:t>舞劇設計</w:t>
            </w:r>
          </w:p>
        </w:tc>
        <w:tc>
          <w:tcPr>
            <w:tcW w:w="2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E04741">
            <w:pPr>
              <w:jc w:val="center"/>
            </w:pPr>
            <w:r w:rsidRPr="00F25BEF">
              <w:rPr>
                <w:rFonts w:hint="eastAsia"/>
              </w:rPr>
              <w:t>使人聯想到……</w:t>
            </w:r>
          </w:p>
        </w:tc>
      </w:tr>
      <w:tr w:rsidR="005C6977" w:rsidRPr="00F25BEF" w:rsidTr="005C6977">
        <w:tc>
          <w:tcPr>
            <w:tcW w:w="8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5C6977">
            <w:pPr>
              <w:jc w:val="center"/>
            </w:pPr>
            <w:r w:rsidRPr="00F25BEF">
              <w:rPr>
                <w:rFonts w:hint="eastAsia"/>
              </w:rPr>
              <w:t>動作設計</w:t>
            </w:r>
          </w:p>
        </w:tc>
        <w:tc>
          <w:tcPr>
            <w:tcW w:w="2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E04741">
            <w:r w:rsidRPr="00F25BEF">
              <w:t>(1)</w:t>
            </w:r>
          </w:p>
        </w:tc>
        <w:tc>
          <w:tcPr>
            <w:tcW w:w="2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D1219E" w:rsidRDefault="005C6977" w:rsidP="00E04741">
            <w:pPr>
              <w:rPr>
                <w:rFonts w:ascii="標楷體" w:eastAsia="標楷體" w:hAnsi="標楷體"/>
              </w:rPr>
            </w:pPr>
            <w:r w:rsidRPr="00D1219E">
              <w:rPr>
                <w:rFonts w:ascii="標楷體" w:eastAsia="標楷體" w:hAnsi="標楷體" w:hint="eastAsia"/>
              </w:rPr>
              <w:t>荊軻一類的悲劇英雄</w:t>
            </w:r>
          </w:p>
        </w:tc>
      </w:tr>
      <w:tr w:rsidR="005C6977" w:rsidRPr="00F25BEF" w:rsidTr="005C6977">
        <w:tc>
          <w:tcPr>
            <w:tcW w:w="8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5C6977">
            <w:pPr>
              <w:jc w:val="center"/>
            </w:pPr>
            <w:r w:rsidRPr="00F25BEF">
              <w:rPr>
                <w:rFonts w:hint="eastAsia"/>
              </w:rPr>
              <w:t>燈光設計</w:t>
            </w:r>
          </w:p>
        </w:tc>
        <w:tc>
          <w:tcPr>
            <w:tcW w:w="2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E04741">
            <w:r w:rsidRPr="00F25BEF">
              <w:t>(2)</w:t>
            </w:r>
          </w:p>
        </w:tc>
        <w:tc>
          <w:tcPr>
            <w:tcW w:w="2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D1219E" w:rsidRDefault="005C6977" w:rsidP="00E04741">
            <w:pPr>
              <w:rPr>
                <w:rFonts w:ascii="標楷體" w:eastAsia="標楷體" w:hAnsi="標楷體"/>
              </w:rPr>
            </w:pPr>
            <w:r w:rsidRPr="00D1219E">
              <w:rPr>
                <w:rFonts w:ascii="標楷體" w:eastAsia="標楷體" w:hAnsi="標楷體" w:hint="eastAsia"/>
              </w:rPr>
              <w:t>政治迫害有如怪獸一般</w:t>
            </w:r>
          </w:p>
        </w:tc>
      </w:tr>
      <w:tr w:rsidR="005C6977" w:rsidRPr="00F25BEF" w:rsidTr="005C6977">
        <w:tc>
          <w:tcPr>
            <w:tcW w:w="8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5C6977">
            <w:pPr>
              <w:jc w:val="center"/>
            </w:pPr>
            <w:r w:rsidRPr="00F25BEF">
              <w:rPr>
                <w:rFonts w:hint="eastAsia"/>
              </w:rPr>
              <w:t>音樂設計</w:t>
            </w:r>
          </w:p>
        </w:tc>
        <w:tc>
          <w:tcPr>
            <w:tcW w:w="2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D1219E" w:rsidRDefault="005C6977" w:rsidP="00E04741">
            <w:pPr>
              <w:rPr>
                <w:rFonts w:ascii="標楷體" w:eastAsia="標楷體" w:hAnsi="標楷體"/>
              </w:rPr>
            </w:pPr>
            <w:bookmarkStart w:id="0" w:name="_GoBack"/>
            <w:r w:rsidRPr="00D1219E">
              <w:rPr>
                <w:rFonts w:ascii="標楷體" w:eastAsia="標楷體" w:hAnsi="標楷體" w:hint="eastAsia"/>
              </w:rPr>
              <w:t>配樂的鼓點</w:t>
            </w:r>
            <w:bookmarkEnd w:id="0"/>
          </w:p>
        </w:tc>
        <w:tc>
          <w:tcPr>
            <w:tcW w:w="2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E04741">
            <w:r w:rsidRPr="00F25BEF">
              <w:t xml:space="preserve">(3) </w:t>
            </w:r>
          </w:p>
        </w:tc>
      </w:tr>
    </w:tbl>
    <w:p w:rsidR="00AC3E1C" w:rsidRDefault="00AC3E1C">
      <w:pPr>
        <w:widowControl/>
        <w:jc w:val="left"/>
      </w:pPr>
      <w:r>
        <w:br w:type="page"/>
      </w:r>
    </w:p>
    <w:p w:rsidR="00BA311C" w:rsidRPr="00CA0415" w:rsidRDefault="00BA311C" w:rsidP="005C6977">
      <w:pPr>
        <w:pStyle w:val="af"/>
        <w:spacing w:beforeLines="20" w:before="78"/>
      </w:pPr>
      <w:r w:rsidRPr="00CA0415">
        <w:rPr>
          <w:rFonts w:hint="eastAsia"/>
        </w:rPr>
        <w:t>37.</w:t>
      </w:r>
      <w:r w:rsidR="00B2029A">
        <w:rPr>
          <w:rFonts w:hint="eastAsia"/>
        </w:rPr>
        <w:tab/>
      </w:r>
      <w:r w:rsidRPr="00CA0415">
        <w:rPr>
          <w:rFonts w:hint="eastAsia"/>
        </w:rPr>
        <w:t>文中蔣勳以「聖殤」詮釋林懷民編劇的旨趣。下列文學作品，最能表現此種旨趣的是：（占</w:t>
      </w:r>
      <w:r w:rsidRPr="00CA0415">
        <w:rPr>
          <w:rFonts w:hint="eastAsia"/>
        </w:rPr>
        <w:t>2</w:t>
      </w:r>
      <w:r w:rsidRPr="00CA0415">
        <w:rPr>
          <w:rFonts w:hint="eastAsia"/>
        </w:rPr>
        <w:t>分，單選題）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(A)</w:t>
      </w:r>
      <w:r w:rsidRPr="00CA0415">
        <w:rPr>
          <w:rFonts w:hint="eastAsia"/>
        </w:rPr>
        <w:t>杜甫〈石壕吏〉敘述安史之亂期間的慘狀，差吏捉人服役，導致百姓苦不堪言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(B)</w:t>
      </w:r>
      <w:r w:rsidRPr="00CA0415">
        <w:rPr>
          <w:rFonts w:hint="eastAsia"/>
        </w:rPr>
        <w:t>屈原〈漁父〉表達不肯與世俗同流的心志，雖然屢遭流放，仍不與惡勢力妥協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(C)</w:t>
      </w:r>
      <w:r w:rsidR="005C6977">
        <w:rPr>
          <w:rFonts w:hint="eastAsia"/>
        </w:rPr>
        <w:t>杜光庭〈虬髯客傳〉以隋末為背景，宣揚天下為李氏所有，</w:t>
      </w:r>
      <w:r w:rsidR="005C6977" w:rsidRPr="007F0568">
        <w:rPr>
          <w:rFonts w:hint="eastAsia"/>
        </w:rPr>
        <w:t>不容亂臣賊子窺伺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(D)</w:t>
      </w:r>
      <w:r w:rsidRPr="00CA0415">
        <w:rPr>
          <w:rFonts w:hint="eastAsia"/>
        </w:rPr>
        <w:t>司馬遷〈鴻門宴〉敘述項羽、劉邦在鴻門宴會鬥智攻防，揭開楚漢相爭的序幕</w:t>
      </w:r>
    </w:p>
    <w:sectPr w:rsidR="00BA311C" w:rsidRPr="00CA0415" w:rsidSect="00B933BC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5776" w:rsidRDefault="00D45776">
      <w:r>
        <w:separator/>
      </w:r>
    </w:p>
  </w:endnote>
  <w:endnote w:type="continuationSeparator" w:id="0">
    <w:p w:rsidR="00D45776" w:rsidRDefault="00D457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panose1 w:val="020B07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Default="00D45776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D45776" w:rsidRPr="00E8503A" w:rsidRDefault="00D45776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Default="00D45776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507682">
      <w:rPr>
        <w:rStyle w:val="a9"/>
        <w:noProof/>
      </w:rPr>
      <w:t>1</w:t>
    </w:r>
    <w:r>
      <w:rPr>
        <w:rStyle w:val="a9"/>
      </w:rPr>
      <w:fldChar w:fldCharType="end"/>
    </w:r>
  </w:p>
  <w:p w:rsidR="00D45776" w:rsidRPr="00A91181" w:rsidRDefault="00D45776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Pr="00705C54" w:rsidRDefault="00D45776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7E92AAF5" wp14:editId="5BB58019">
          <wp:extent cx="965835" cy="343535"/>
          <wp:effectExtent l="0" t="0" r="5715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Pr="00705C54" w:rsidRDefault="00D45776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D002C1A" wp14:editId="6AA8C64C">
          <wp:extent cx="943610" cy="328930"/>
          <wp:effectExtent l="0" t="0" r="889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361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Default="00D4577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5776" w:rsidRDefault="00D45776">
      <w:r>
        <w:separator/>
      </w:r>
    </w:p>
  </w:footnote>
  <w:footnote w:type="continuationSeparator" w:id="0">
    <w:p w:rsidR="00D45776" w:rsidRDefault="00D4577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Pr="00506E86" w:rsidRDefault="00D45776" w:rsidP="00506E86">
    <w:pPr>
      <w:pStyle w:val="a7"/>
      <w:rPr>
        <w:rFonts w:eastAsia="華康楷書體W3"/>
        <w:sz w:val="21"/>
        <w:szCs w:val="21"/>
      </w:rPr>
    </w:pPr>
  </w:p>
  <w:p w:rsidR="00D45776" w:rsidRPr="002F08CE" w:rsidRDefault="00D45776" w:rsidP="002F08C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20DF6410" wp14:editId="350E6BB7">
              <wp:simplePos x="0" y="0"/>
              <wp:positionH relativeFrom="column">
                <wp:posOffset>5431790</wp:posOffset>
              </wp:positionH>
              <wp:positionV relativeFrom="page">
                <wp:posOffset>322580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D1219E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AC3E1C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4" type="#_x0000_t202" style="position:absolute;left:0;text-align:left;margin-left:427.7pt;margin-top:25.4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tEswIAALk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YI0F7aNED2xt0K/fo8tKWZxx0Bl73A/iZPZxDmx1VPdzJ6qtGQi5bKjbsRik5tozWkF5ob/pn&#10;VyccbUHW4wdZQxy6NdIB7RvV29pBNRCgQ5seT62xuVRwmIZJFIKlAhNJYgJrG4Fmx8uD0uYdkz2y&#10;ixwr6LwDp7s7bSbXo4uNJWTJuw7OadaJZweAOZ1AaLhqbTYJ18wfaZCuklVCPBLFK48EReHdlEvi&#10;xWU4nxWXxXJZhD9t3JBkLa9rJmyYo7BC8meNO0h8ksRJWlp2vLZwNiWtNutlp9COgrBL9x0Kcubm&#10;P0/D1Qu4vKAURiS4jVKvjJO5R0oy89J5kHhBmN6mcUBSUpTPKd1xwf6dEhqhq7NoNmnpt9wC973m&#10;RrOeGxgdHe9znJycaGYVuBK1a62hvJvWZ6Ww6T+VAtp9bLTTq5XoJFazX+8BxYp4LetHUK6SoCwQ&#10;Icw7WLRSfcdohNmRY/1tSxXDqHsvQP1pSIgdNm5DZvMINurcsj63UFEBVI4NRtNyaaYBtR0U37QQ&#10;aXpvQt7Ai2m4U/NTVod3BvPBkTrMMjuAzvfO62niLn4BAAD//wMAUEsDBBQABgAIAAAAIQDKaYxG&#10;3QAAAAsBAAAPAAAAZHJzL2Rvd25yZXYueG1sTI9PT8MwDMXvSHyHyEjcWMLUwih1JwTiCmL8kbhl&#10;jddWNE7VZGv59ngn5pOt9/T8e+V69r060Bi7wAjXCwOKuA6u4wbh4/35agUqJsvO9oEJ4ZcirKvz&#10;s9IWLkz8RodNapSEcCwsQpvSUGgd65a8jYswEIu2C6O3Sc6x0W60k4T7Xi+NudHediwfWjvQY0v1&#10;z2bvET5fdt9fmXltnnw+TGE2mv2dRry8mB/uQSWa078ZjviCDpUwbcOeXVQ9wirPM7Ei5EYqHA1G&#10;BtRWtuVtBroq9WmH6g8AAP//AwBQSwECLQAUAAYACAAAACEAtoM4kv4AAADhAQAAEwAAAAAAAAAA&#10;AAAAAAAAAAAAW0NvbnRlbnRfVHlwZXNdLnhtbFBLAQItABQABgAIAAAAIQA4/SH/1gAAAJQBAAAL&#10;AAAAAAAAAAAAAAAAAC8BAABfcmVscy8ucmVsc1BLAQItABQABgAIAAAAIQDCTitEswIAALkFAAAO&#10;AAAAAAAAAAAAAAAAAC4CAABkcnMvZTJvRG9jLnhtbFBLAQItABQABgAIAAAAIQDKaYxG3QAAAAsB&#10;AAAPAAAAAAAAAAAAAAAAAA0FAABkcnMvZG93bnJldi54bWxQSwUGAAAAAAQABADzAAAAFwYAAAAA&#10;" filled="f" stroked="f">
              <v:textbox>
                <w:txbxContent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D1219E">
                      <w:rPr>
                        <w:rStyle w:val="a9"/>
                        <w:noProof/>
                        <w:sz w:val="21"/>
                        <w:szCs w:val="21"/>
                      </w:rPr>
                      <w:t>14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AC3E1C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05472446" wp14:editId="15474E46">
              <wp:simplePos x="0" y="0"/>
              <wp:positionH relativeFrom="column">
                <wp:posOffset>-133350</wp:posOffset>
              </wp:positionH>
              <wp:positionV relativeFrom="page">
                <wp:posOffset>339725</wp:posOffset>
              </wp:positionV>
              <wp:extent cx="1453515" cy="486410"/>
              <wp:effectExtent l="0" t="0" r="0" b="254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國語文綜合能力測驗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5" type="#_x0000_t202" style="position:absolute;left:0;text-align:left;margin-left:-10.5pt;margin-top:26.7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7BCfY98AAAAKAQAADwAAAGRycy9kb3ducmV2LnhtbEyPy07DMBBF90j9B2sqsWvtpARoGqdC&#10;ILaglofUnRtPk4h4HMVuE/6eYQXL0Rzde26xnVwnLjiE1pOGZKlAIFXetlRreH97XtyDCNGQNZ0n&#10;1PCNAbbl7KowufUj7fCyj7XgEAq50dDE2OdShqpBZ8LS90j8O/nBmcjnUEs7mJHDXSdTpW6lMy1x&#10;Q2N6fGyw+tqfnYaPl9Ph80a91k8u60c/KUluLbW+nk8PGxARp/gHw68+q0PJTkd/JhtEp2GRJrwl&#10;ashWGQgGUnW3BnFkcqUSkGUh/08of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Ds&#10;EJ9j3wAAAAoBAAAPAAAAAAAAAAAAAAAAABQFAABkcnMvZG93bnJldi54bWxQSwUGAAAAAAQABADz&#10;AAAAIAYAAAAA&#10;" filled="f" stroked="f">
              <v:textbox>
                <w:txbxContent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國語文綜合能力測驗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Pr="005E0DFC" w:rsidRDefault="00D45776">
    <w:pPr>
      <w:pStyle w:val="a5"/>
      <w:rPr>
        <w:sz w:val="21"/>
        <w:szCs w:val="21"/>
      </w:rPr>
    </w:pPr>
  </w:p>
  <w:p w:rsidR="00D45776" w:rsidRPr="005E0DFC" w:rsidRDefault="00D45776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6B9299C9" wp14:editId="7222A35C">
              <wp:simplePos x="0" y="0"/>
              <wp:positionH relativeFrom="column">
                <wp:posOffset>-220980</wp:posOffset>
              </wp:positionH>
              <wp:positionV relativeFrom="page">
                <wp:posOffset>295910</wp:posOffset>
              </wp:positionV>
              <wp:extent cx="918210" cy="486410"/>
              <wp:effectExtent l="3810" t="635" r="1905" b="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D1219E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13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AC3E1C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6" type="#_x0000_t202" style="position:absolute;left:0;text-align:left;margin-left:-17.4pt;margin-top:23.3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B4&#10;FEsx3wAAAAoBAAAPAAAAZHJzL2Rvd25yZXYueG1sTI/NTsMwEITvSLyDtUi9tTZpiGiIUyFQr0WU&#10;H4mbG2+TiHgdxW6Tvj3bE73tzo5mvi3Wk+vECYfQetJwv1AgkCpvW6o1fH5s5o8gQjRkTecJNZwx&#10;wLq8vSlMbv1I73jaxVpwCIXcaGhi7HMpQ9WgM2HheyS+HfzgTOR1qKUdzMjhrpOJUpl0piVuaEyP&#10;Lw1Wv7uj0/C1Pfx8p+qtfnUP/egnJcmtpNazu+n5CUTEKf6b4YLP6FAy094fyQbRaZgvU0aPGtIs&#10;A3ExqBULex6SZQKyLOT1C+UfAAAA//8DAFBLAQItABQABgAIAAAAIQC2gziS/gAAAOEBAAATAAAA&#10;AAAAAAAAAAAAAAAAAABbQ29udGVudF9UeXBlc10ueG1sUEsBAi0AFAAGAAgAAAAhADj9If/WAAAA&#10;lAEAAAsAAAAAAAAAAAAAAAAALwEAAF9yZWxzLy5yZWxzUEsBAi0AFAAGAAgAAAAhAG9yWju2AgAA&#10;wAUAAA4AAAAAAAAAAAAAAAAALgIAAGRycy9lMm9Eb2MueG1sUEsBAi0AFAAGAAgAAAAhAHgUSzHf&#10;AAAACgEAAA8AAAAAAAAAAAAAAAAAEAUAAGRycy9kb3ducmV2LnhtbFBLBQYAAAAABAAEAPMAAAAc&#10;BgAAAAA=&#10;" filled="f" stroked="f">
              <v:textbox>
                <w:txbxContent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D1219E">
                      <w:rPr>
                        <w:rStyle w:val="a9"/>
                        <w:noProof/>
                        <w:sz w:val="21"/>
                        <w:szCs w:val="21"/>
                      </w:rPr>
                      <w:t>13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AC3E1C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35E1FD7A" wp14:editId="39C6114E">
              <wp:simplePos x="0" y="0"/>
              <wp:positionH relativeFrom="column">
                <wp:posOffset>4740910</wp:posOffset>
              </wp:positionH>
              <wp:positionV relativeFrom="page">
                <wp:posOffset>312420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國語文綜合能力測驗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7" type="#_x0000_t202" style="position:absolute;left:0;text-align:left;margin-left:373.3pt;margin-top:24.6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Ob5lrzeAAAACgEAAA8AAABkcnMvZG93bnJldi54bWxMj8tOwzAQRfdI/IM1SOyoTZSmTRqnQiC2&#10;IMpD6s6Np0lEPI5itwl/z7Ciy9Ec3XtuuZ1dL844hs6ThvuFAoFUe9tRo+Hj/fluDSJEQ9b0nlDD&#10;DwbYVtdXpSmsn+gNz7vYCA6hUBgNbYxDIWWoW3QmLPyAxL+jH52JfI6NtKOZONz1MlEqk850xA2t&#10;GfCxxfp7d3IaPl+O+69UvTZPbjlMflaSXC61vr2ZHzYgIs7xH4Y/fVaHip0O/kQ2iF7DKs0yRjWk&#10;eQKCgXyV85YDk8lyDbIq5eWE6hcAAP//AwBQSwECLQAUAAYACAAAACEAtoM4kv4AAADhAQAAEwAA&#10;AAAAAAAAAAAAAAAAAAAAW0NvbnRlbnRfVHlwZXNdLnhtbFBLAQItABQABgAIAAAAIQA4/SH/1gAA&#10;AJQBAAALAAAAAAAAAAAAAAAAAC8BAABfcmVscy8ucmVsc1BLAQItABQABgAIAAAAIQBGcEuauAIA&#10;AMEFAAAOAAAAAAAAAAAAAAAAAC4CAABkcnMvZTJvRG9jLnhtbFBLAQItABQABgAIAAAAIQDm+Za8&#10;3gAAAAoBAAAPAAAAAAAAAAAAAAAAABIFAABkcnMvZG93bnJldi54bWxQSwUGAAAAAAQABADzAAAA&#10;HQYAAAAA&#10;" filled="f" stroked="f">
              <v:textbox>
                <w:txbxContent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國語文綜合能力測驗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Default="00D45776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8862324"/>
    <w:multiLevelType w:val="hybridMultilevel"/>
    <w:tmpl w:val="FA12425E"/>
    <w:lvl w:ilvl="0" w:tplc="BF465060">
      <w:start w:val="1"/>
      <w:numFmt w:val="upperLetter"/>
      <w:lvlText w:val="(%1)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9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7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8"/>
  </w:num>
  <w:num w:numId="7">
    <w:abstractNumId w:val="0"/>
  </w:num>
  <w:num w:numId="8">
    <w:abstractNumId w:val="4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3553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77FD"/>
    <w:rsid w:val="000411D1"/>
    <w:rsid w:val="000415D1"/>
    <w:rsid w:val="00051F80"/>
    <w:rsid w:val="000628C4"/>
    <w:rsid w:val="00072D07"/>
    <w:rsid w:val="000842B8"/>
    <w:rsid w:val="00095F2B"/>
    <w:rsid w:val="000A099A"/>
    <w:rsid w:val="000C0BC9"/>
    <w:rsid w:val="000C342A"/>
    <w:rsid w:val="000D7B39"/>
    <w:rsid w:val="000F4BDE"/>
    <w:rsid w:val="000F580B"/>
    <w:rsid w:val="00104A79"/>
    <w:rsid w:val="00104D2A"/>
    <w:rsid w:val="00105A86"/>
    <w:rsid w:val="00110C8F"/>
    <w:rsid w:val="0011642F"/>
    <w:rsid w:val="001307AB"/>
    <w:rsid w:val="00130A4E"/>
    <w:rsid w:val="00141997"/>
    <w:rsid w:val="00141FFC"/>
    <w:rsid w:val="00142FD6"/>
    <w:rsid w:val="001442A0"/>
    <w:rsid w:val="00146E9E"/>
    <w:rsid w:val="001517F8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B2B8A"/>
    <w:rsid w:val="001C37CC"/>
    <w:rsid w:val="001C6664"/>
    <w:rsid w:val="001D153C"/>
    <w:rsid w:val="001D2FD1"/>
    <w:rsid w:val="001E0CB2"/>
    <w:rsid w:val="001E477D"/>
    <w:rsid w:val="001E5119"/>
    <w:rsid w:val="001E7749"/>
    <w:rsid w:val="00200913"/>
    <w:rsid w:val="00200D44"/>
    <w:rsid w:val="0020278C"/>
    <w:rsid w:val="00202832"/>
    <w:rsid w:val="00216B6F"/>
    <w:rsid w:val="002206B2"/>
    <w:rsid w:val="0022642C"/>
    <w:rsid w:val="002337A0"/>
    <w:rsid w:val="002351C0"/>
    <w:rsid w:val="00236BDF"/>
    <w:rsid w:val="00240031"/>
    <w:rsid w:val="00240F82"/>
    <w:rsid w:val="002416B4"/>
    <w:rsid w:val="002433DC"/>
    <w:rsid w:val="002434FA"/>
    <w:rsid w:val="0024448C"/>
    <w:rsid w:val="00264892"/>
    <w:rsid w:val="00266606"/>
    <w:rsid w:val="002668B8"/>
    <w:rsid w:val="00267F2C"/>
    <w:rsid w:val="00270A7A"/>
    <w:rsid w:val="002919F3"/>
    <w:rsid w:val="002979F1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08CE"/>
    <w:rsid w:val="002F48CC"/>
    <w:rsid w:val="002F5088"/>
    <w:rsid w:val="002F6E00"/>
    <w:rsid w:val="00301C13"/>
    <w:rsid w:val="00314480"/>
    <w:rsid w:val="0032175C"/>
    <w:rsid w:val="00324932"/>
    <w:rsid w:val="00326A15"/>
    <w:rsid w:val="00347D33"/>
    <w:rsid w:val="00354B2C"/>
    <w:rsid w:val="003645B6"/>
    <w:rsid w:val="00366013"/>
    <w:rsid w:val="00373103"/>
    <w:rsid w:val="003832D5"/>
    <w:rsid w:val="0039187D"/>
    <w:rsid w:val="003A278B"/>
    <w:rsid w:val="003A50BD"/>
    <w:rsid w:val="003A5133"/>
    <w:rsid w:val="003B2C52"/>
    <w:rsid w:val="003B6E03"/>
    <w:rsid w:val="003C7600"/>
    <w:rsid w:val="003C781A"/>
    <w:rsid w:val="003D5F4E"/>
    <w:rsid w:val="003E6B14"/>
    <w:rsid w:val="003F580B"/>
    <w:rsid w:val="003F6D99"/>
    <w:rsid w:val="0040088F"/>
    <w:rsid w:val="00411FFE"/>
    <w:rsid w:val="00436B43"/>
    <w:rsid w:val="0044191A"/>
    <w:rsid w:val="004544C9"/>
    <w:rsid w:val="004561C2"/>
    <w:rsid w:val="00462B05"/>
    <w:rsid w:val="0046645E"/>
    <w:rsid w:val="00486B38"/>
    <w:rsid w:val="00493355"/>
    <w:rsid w:val="004938A6"/>
    <w:rsid w:val="00497B6B"/>
    <w:rsid w:val="004A08DA"/>
    <w:rsid w:val="004B05A7"/>
    <w:rsid w:val="004B091E"/>
    <w:rsid w:val="004B20FC"/>
    <w:rsid w:val="004B54F6"/>
    <w:rsid w:val="004B550C"/>
    <w:rsid w:val="004B5A72"/>
    <w:rsid w:val="004C156C"/>
    <w:rsid w:val="004D5ED4"/>
    <w:rsid w:val="004D719A"/>
    <w:rsid w:val="004E08B4"/>
    <w:rsid w:val="004E474B"/>
    <w:rsid w:val="004F789F"/>
    <w:rsid w:val="00506E86"/>
    <w:rsid w:val="00507682"/>
    <w:rsid w:val="005108F9"/>
    <w:rsid w:val="005245F6"/>
    <w:rsid w:val="00525078"/>
    <w:rsid w:val="0052545E"/>
    <w:rsid w:val="005462F4"/>
    <w:rsid w:val="00546FD0"/>
    <w:rsid w:val="00556918"/>
    <w:rsid w:val="005649E1"/>
    <w:rsid w:val="0056789C"/>
    <w:rsid w:val="0057395C"/>
    <w:rsid w:val="00577048"/>
    <w:rsid w:val="00577332"/>
    <w:rsid w:val="00583BBB"/>
    <w:rsid w:val="00590399"/>
    <w:rsid w:val="00591646"/>
    <w:rsid w:val="005A23DB"/>
    <w:rsid w:val="005A6896"/>
    <w:rsid w:val="005A7E9C"/>
    <w:rsid w:val="005B4960"/>
    <w:rsid w:val="005B690B"/>
    <w:rsid w:val="005C187A"/>
    <w:rsid w:val="005C3042"/>
    <w:rsid w:val="005C6977"/>
    <w:rsid w:val="005D2A5F"/>
    <w:rsid w:val="005E0DFC"/>
    <w:rsid w:val="005E3CF2"/>
    <w:rsid w:val="005E42BC"/>
    <w:rsid w:val="005F4E5C"/>
    <w:rsid w:val="00606047"/>
    <w:rsid w:val="006060FA"/>
    <w:rsid w:val="006065AE"/>
    <w:rsid w:val="00615A6C"/>
    <w:rsid w:val="006250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7F55"/>
    <w:rsid w:val="006C102F"/>
    <w:rsid w:val="006C3692"/>
    <w:rsid w:val="006C6595"/>
    <w:rsid w:val="006C667E"/>
    <w:rsid w:val="006C68B0"/>
    <w:rsid w:val="006D1F8A"/>
    <w:rsid w:val="006D2583"/>
    <w:rsid w:val="006E1233"/>
    <w:rsid w:val="006E59E3"/>
    <w:rsid w:val="006F3CC8"/>
    <w:rsid w:val="00700876"/>
    <w:rsid w:val="00701274"/>
    <w:rsid w:val="00705559"/>
    <w:rsid w:val="00705C54"/>
    <w:rsid w:val="00713386"/>
    <w:rsid w:val="00715947"/>
    <w:rsid w:val="007277E7"/>
    <w:rsid w:val="0073023F"/>
    <w:rsid w:val="0073163A"/>
    <w:rsid w:val="00732AA9"/>
    <w:rsid w:val="00735FAA"/>
    <w:rsid w:val="0074303F"/>
    <w:rsid w:val="00744047"/>
    <w:rsid w:val="00745277"/>
    <w:rsid w:val="007459DC"/>
    <w:rsid w:val="007502F8"/>
    <w:rsid w:val="00757B54"/>
    <w:rsid w:val="00764E7E"/>
    <w:rsid w:val="007762A8"/>
    <w:rsid w:val="007823F8"/>
    <w:rsid w:val="0078393D"/>
    <w:rsid w:val="007A3612"/>
    <w:rsid w:val="007A41E3"/>
    <w:rsid w:val="007B2E79"/>
    <w:rsid w:val="007B4A51"/>
    <w:rsid w:val="007C08DD"/>
    <w:rsid w:val="007C1712"/>
    <w:rsid w:val="007C61F0"/>
    <w:rsid w:val="007C797C"/>
    <w:rsid w:val="007D4BD7"/>
    <w:rsid w:val="007D5B16"/>
    <w:rsid w:val="007D6125"/>
    <w:rsid w:val="007D798D"/>
    <w:rsid w:val="007D79DF"/>
    <w:rsid w:val="007E0D84"/>
    <w:rsid w:val="007E5360"/>
    <w:rsid w:val="007E5CBC"/>
    <w:rsid w:val="008001E5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84005"/>
    <w:rsid w:val="0089613A"/>
    <w:rsid w:val="008977F5"/>
    <w:rsid w:val="008A6B99"/>
    <w:rsid w:val="008B1B40"/>
    <w:rsid w:val="008D13B3"/>
    <w:rsid w:val="008D3A54"/>
    <w:rsid w:val="008E3796"/>
    <w:rsid w:val="008E4937"/>
    <w:rsid w:val="008E521E"/>
    <w:rsid w:val="008E6CA2"/>
    <w:rsid w:val="009029F4"/>
    <w:rsid w:val="009146F3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6CD6"/>
    <w:rsid w:val="009679CE"/>
    <w:rsid w:val="00970A23"/>
    <w:rsid w:val="009716F7"/>
    <w:rsid w:val="0097389B"/>
    <w:rsid w:val="0097632B"/>
    <w:rsid w:val="00981E1F"/>
    <w:rsid w:val="009835D2"/>
    <w:rsid w:val="00990E6E"/>
    <w:rsid w:val="009A1C53"/>
    <w:rsid w:val="009A4E24"/>
    <w:rsid w:val="009A5ABF"/>
    <w:rsid w:val="009A5C59"/>
    <w:rsid w:val="009B00BF"/>
    <w:rsid w:val="009C10C2"/>
    <w:rsid w:val="009C1F42"/>
    <w:rsid w:val="009D0C12"/>
    <w:rsid w:val="009E3C96"/>
    <w:rsid w:val="00A00143"/>
    <w:rsid w:val="00A15BDE"/>
    <w:rsid w:val="00A16108"/>
    <w:rsid w:val="00A30734"/>
    <w:rsid w:val="00A33512"/>
    <w:rsid w:val="00A50227"/>
    <w:rsid w:val="00A52E53"/>
    <w:rsid w:val="00A54309"/>
    <w:rsid w:val="00A611F9"/>
    <w:rsid w:val="00A72557"/>
    <w:rsid w:val="00A87460"/>
    <w:rsid w:val="00A91181"/>
    <w:rsid w:val="00AA5AAC"/>
    <w:rsid w:val="00AA79BF"/>
    <w:rsid w:val="00AC3E1C"/>
    <w:rsid w:val="00AC4A06"/>
    <w:rsid w:val="00AC4D88"/>
    <w:rsid w:val="00AD17AE"/>
    <w:rsid w:val="00AD187A"/>
    <w:rsid w:val="00AD28BB"/>
    <w:rsid w:val="00AD41A2"/>
    <w:rsid w:val="00AD4FC5"/>
    <w:rsid w:val="00AE1508"/>
    <w:rsid w:val="00B019D2"/>
    <w:rsid w:val="00B0281B"/>
    <w:rsid w:val="00B10919"/>
    <w:rsid w:val="00B133FB"/>
    <w:rsid w:val="00B2029A"/>
    <w:rsid w:val="00B21BF7"/>
    <w:rsid w:val="00B25785"/>
    <w:rsid w:val="00B26064"/>
    <w:rsid w:val="00B27F46"/>
    <w:rsid w:val="00B3628A"/>
    <w:rsid w:val="00B43D7E"/>
    <w:rsid w:val="00B5299D"/>
    <w:rsid w:val="00B53925"/>
    <w:rsid w:val="00B612C5"/>
    <w:rsid w:val="00B70554"/>
    <w:rsid w:val="00B84A90"/>
    <w:rsid w:val="00B933BC"/>
    <w:rsid w:val="00B96F78"/>
    <w:rsid w:val="00BA2050"/>
    <w:rsid w:val="00BA311C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34B70"/>
    <w:rsid w:val="00C5400D"/>
    <w:rsid w:val="00C54A8A"/>
    <w:rsid w:val="00C648F4"/>
    <w:rsid w:val="00C7428B"/>
    <w:rsid w:val="00C87D96"/>
    <w:rsid w:val="00C904DA"/>
    <w:rsid w:val="00C943FA"/>
    <w:rsid w:val="00CA2085"/>
    <w:rsid w:val="00CB5688"/>
    <w:rsid w:val="00CC6879"/>
    <w:rsid w:val="00CD49AB"/>
    <w:rsid w:val="00CD7693"/>
    <w:rsid w:val="00CE0459"/>
    <w:rsid w:val="00CE05FC"/>
    <w:rsid w:val="00D06421"/>
    <w:rsid w:val="00D076CC"/>
    <w:rsid w:val="00D07A2D"/>
    <w:rsid w:val="00D07AD9"/>
    <w:rsid w:val="00D1219E"/>
    <w:rsid w:val="00D214CB"/>
    <w:rsid w:val="00D30F10"/>
    <w:rsid w:val="00D45776"/>
    <w:rsid w:val="00D47464"/>
    <w:rsid w:val="00D578E0"/>
    <w:rsid w:val="00D631FD"/>
    <w:rsid w:val="00D6691B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5115"/>
    <w:rsid w:val="00E0603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3249"/>
    <w:rsid w:val="00E571D9"/>
    <w:rsid w:val="00E6751D"/>
    <w:rsid w:val="00E708C7"/>
    <w:rsid w:val="00E71D90"/>
    <w:rsid w:val="00E7274F"/>
    <w:rsid w:val="00E7516C"/>
    <w:rsid w:val="00E8503A"/>
    <w:rsid w:val="00E91B24"/>
    <w:rsid w:val="00E946D8"/>
    <w:rsid w:val="00EA211D"/>
    <w:rsid w:val="00EB0C2E"/>
    <w:rsid w:val="00EB6EEB"/>
    <w:rsid w:val="00EC4844"/>
    <w:rsid w:val="00EC5EC1"/>
    <w:rsid w:val="00EC6EF9"/>
    <w:rsid w:val="00ED5625"/>
    <w:rsid w:val="00EE1E0C"/>
    <w:rsid w:val="00EE5DF2"/>
    <w:rsid w:val="00F02B0A"/>
    <w:rsid w:val="00F149A3"/>
    <w:rsid w:val="00F264B3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3553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Date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8CE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BA311C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a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styleId="afd">
    <w:name w:val="List Paragraph"/>
    <w:basedOn w:val="a"/>
    <w:uiPriority w:val="34"/>
    <w:qFormat/>
    <w:rsid w:val="00BA311C"/>
    <w:pPr>
      <w:ind w:leftChars="200" w:left="480"/>
      <w:jc w:val="left"/>
    </w:pPr>
    <w:rPr>
      <w:rFonts w:asciiTheme="minorHAnsi" w:eastAsiaTheme="minorEastAsia" w:hAnsiTheme="minorHAnsi" w:cstheme="minorBidi"/>
      <w:sz w:val="24"/>
      <w:szCs w:val="22"/>
    </w:rPr>
  </w:style>
  <w:style w:type="paragraph" w:customStyle="1" w:styleId="afe">
    <w:name w:val="題組楷"/>
    <w:basedOn w:val="af"/>
    <w:qFormat/>
    <w:rsid w:val="00E05115"/>
    <w:pPr>
      <w:ind w:left="0" w:firstLineChars="0" w:firstLine="0"/>
    </w:pPr>
    <w:rPr>
      <w:rFonts w:eastAsia="標楷體"/>
    </w:rPr>
  </w:style>
  <w:style w:type="character" w:customStyle="1" w:styleId="aff">
    <w:name w:val="標楷體字體"/>
    <w:basedOn w:val="a0"/>
    <w:uiPriority w:val="1"/>
    <w:qFormat/>
    <w:rsid w:val="004D719A"/>
    <w:rPr>
      <w:rFonts w:ascii="Times New Roman" w:eastAsia="標楷體" w:hAnsi="Times New Roman"/>
    </w:rPr>
  </w:style>
  <w:style w:type="paragraph" w:styleId="aff0">
    <w:name w:val="Date"/>
    <w:basedOn w:val="a"/>
    <w:next w:val="a"/>
    <w:link w:val="aff1"/>
    <w:uiPriority w:val="99"/>
    <w:unhideWhenUsed/>
    <w:rsid w:val="00D45776"/>
    <w:pPr>
      <w:jc w:val="right"/>
    </w:pPr>
    <w:rPr>
      <w:rFonts w:asciiTheme="minorHAnsi" w:eastAsiaTheme="minorEastAsia" w:hAnsiTheme="minorHAnsi" w:cstheme="minorBidi"/>
      <w:sz w:val="24"/>
      <w:szCs w:val="22"/>
    </w:rPr>
  </w:style>
  <w:style w:type="character" w:customStyle="1" w:styleId="aff1">
    <w:name w:val="日期 字元"/>
    <w:basedOn w:val="a0"/>
    <w:link w:val="aff0"/>
    <w:uiPriority w:val="99"/>
    <w:rsid w:val="00D45776"/>
    <w:rPr>
      <w:rFonts w:asciiTheme="minorHAnsi" w:eastAsiaTheme="minorEastAsia" w:hAnsiTheme="minorHAnsi" w:cstheme="minorBidi"/>
      <w:kern w:val="2"/>
      <w:sz w:val="24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Date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8CE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BA311C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a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styleId="afd">
    <w:name w:val="List Paragraph"/>
    <w:basedOn w:val="a"/>
    <w:uiPriority w:val="34"/>
    <w:qFormat/>
    <w:rsid w:val="00BA311C"/>
    <w:pPr>
      <w:ind w:leftChars="200" w:left="480"/>
      <w:jc w:val="left"/>
    </w:pPr>
    <w:rPr>
      <w:rFonts w:asciiTheme="minorHAnsi" w:eastAsiaTheme="minorEastAsia" w:hAnsiTheme="minorHAnsi" w:cstheme="minorBidi"/>
      <w:sz w:val="24"/>
      <w:szCs w:val="22"/>
    </w:rPr>
  </w:style>
  <w:style w:type="paragraph" w:customStyle="1" w:styleId="afe">
    <w:name w:val="題組楷"/>
    <w:basedOn w:val="af"/>
    <w:qFormat/>
    <w:rsid w:val="00E05115"/>
    <w:pPr>
      <w:ind w:left="0" w:firstLineChars="0" w:firstLine="0"/>
    </w:pPr>
    <w:rPr>
      <w:rFonts w:eastAsia="標楷體"/>
    </w:rPr>
  </w:style>
  <w:style w:type="character" w:customStyle="1" w:styleId="aff">
    <w:name w:val="標楷體字體"/>
    <w:basedOn w:val="a0"/>
    <w:uiPriority w:val="1"/>
    <w:qFormat/>
    <w:rsid w:val="004D719A"/>
    <w:rPr>
      <w:rFonts w:ascii="Times New Roman" w:eastAsia="標楷體" w:hAnsi="Times New Roman"/>
    </w:rPr>
  </w:style>
  <w:style w:type="paragraph" w:styleId="aff0">
    <w:name w:val="Date"/>
    <w:basedOn w:val="a"/>
    <w:next w:val="a"/>
    <w:link w:val="aff1"/>
    <w:uiPriority w:val="99"/>
    <w:unhideWhenUsed/>
    <w:rsid w:val="00D45776"/>
    <w:pPr>
      <w:jc w:val="right"/>
    </w:pPr>
    <w:rPr>
      <w:rFonts w:asciiTheme="minorHAnsi" w:eastAsiaTheme="minorEastAsia" w:hAnsiTheme="minorHAnsi" w:cstheme="minorBidi"/>
      <w:sz w:val="24"/>
      <w:szCs w:val="22"/>
    </w:rPr>
  </w:style>
  <w:style w:type="character" w:customStyle="1" w:styleId="aff1">
    <w:name w:val="日期 字元"/>
    <w:basedOn w:val="a0"/>
    <w:link w:val="aff0"/>
    <w:uiPriority w:val="99"/>
    <w:rsid w:val="00D45776"/>
    <w:rPr>
      <w:rFonts w:asciiTheme="minorHAnsi" w:eastAsiaTheme="minorEastAsia" w:hAnsiTheme="minorHAnsi" w:cstheme="minorBidi"/>
      <w:kern w:val="2"/>
      <w:sz w:val="24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image" Target="media/image8.wmf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34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2.wmf"/><Relationship Id="rId17" Type="http://schemas.openxmlformats.org/officeDocument/2006/relationships/image" Target="media/image20.wmf"/><Relationship Id="rId25" Type="http://schemas.openxmlformats.org/officeDocument/2006/relationships/image" Target="media/image7.wmf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image" Target="media/image4.jpeg"/><Relationship Id="rId29" Type="http://schemas.openxmlformats.org/officeDocument/2006/relationships/image" Target="media/image11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2.bin"/><Relationship Id="rId24" Type="http://schemas.openxmlformats.org/officeDocument/2006/relationships/image" Target="media/image6.wmf"/><Relationship Id="rId32" Type="http://schemas.openxmlformats.org/officeDocument/2006/relationships/footer" Target="footer3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5.wmf"/><Relationship Id="rId28" Type="http://schemas.openxmlformats.org/officeDocument/2006/relationships/image" Target="media/image10.wmf"/><Relationship Id="rId36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3.wmf"/><Relationship Id="rId3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12.wmf"/><Relationship Id="rId22" Type="http://schemas.openxmlformats.org/officeDocument/2006/relationships/footer" Target="footer2.xml"/><Relationship Id="rId27" Type="http://schemas.openxmlformats.org/officeDocument/2006/relationships/image" Target="media/image9.wmf"/><Relationship Id="rId30" Type="http://schemas.openxmlformats.org/officeDocument/2006/relationships/header" Target="header1.xml"/><Relationship Id="rId35" Type="http://schemas.openxmlformats.org/officeDocument/2006/relationships/footer" Target="footer5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6C564F-12CE-4FC1-B7D5-25D0E0893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15</Pages>
  <Words>11492</Words>
  <Characters>1053</Characters>
  <Application>Microsoft Office Word</Application>
  <DocSecurity>0</DocSecurity>
  <Lines>8</Lines>
  <Paragraphs>25</Paragraphs>
  <ScaleCrop>false</ScaleCrop>
  <Company>CMT</Company>
  <LinksUpToDate>false</LinksUpToDate>
  <CharactersWithSpaces>12520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13</cp:revision>
  <cp:lastPrinted>2022-09-16T01:09:00Z</cp:lastPrinted>
  <dcterms:created xsi:type="dcterms:W3CDTF">2022-08-08T04:15:00Z</dcterms:created>
  <dcterms:modified xsi:type="dcterms:W3CDTF">2022-09-16T01:09:00Z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